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908" w:rsidRPr="00BF0908" w:rsidRDefault="00BF0908" w:rsidP="00BF0908">
      <w:pPr>
        <w:pStyle w:val="a7"/>
        <w:spacing w:before="0" w:after="0" w:line="240" w:lineRule="auto"/>
        <w:ind w:left="5812" w:right="-1"/>
        <w:rPr>
          <w:rFonts w:ascii="Times New Roman" w:hAnsi="Times New Roman"/>
          <w:sz w:val="24"/>
          <w:szCs w:val="24"/>
        </w:rPr>
      </w:pPr>
      <w:r w:rsidRPr="00BF0908">
        <w:rPr>
          <w:rFonts w:ascii="Times New Roman" w:hAnsi="Times New Roman"/>
          <w:sz w:val="24"/>
          <w:szCs w:val="24"/>
        </w:rPr>
        <w:t xml:space="preserve">УТВЕРЖДЕН </w:t>
      </w:r>
    </w:p>
    <w:p w:rsidR="00BF0908" w:rsidRPr="00BF0908" w:rsidRDefault="00BF0908" w:rsidP="00BF0908">
      <w:pPr>
        <w:pStyle w:val="a7"/>
        <w:spacing w:before="0" w:after="0" w:line="240" w:lineRule="auto"/>
        <w:ind w:left="5812" w:right="-1"/>
        <w:rPr>
          <w:rFonts w:ascii="Times New Roman" w:hAnsi="Times New Roman"/>
          <w:sz w:val="24"/>
          <w:szCs w:val="24"/>
        </w:rPr>
      </w:pPr>
      <w:r w:rsidRPr="00BF0908">
        <w:rPr>
          <w:rFonts w:ascii="Times New Roman" w:hAnsi="Times New Roman"/>
          <w:sz w:val="24"/>
          <w:szCs w:val="24"/>
        </w:rPr>
        <w:t xml:space="preserve">приказом Министерства труда и социальной защиты Российской Федерации </w:t>
      </w:r>
    </w:p>
    <w:p w:rsidR="00BF0908" w:rsidRPr="00BF0908" w:rsidRDefault="00BF0908" w:rsidP="00BF0908">
      <w:pPr>
        <w:pStyle w:val="a7"/>
        <w:spacing w:before="0" w:after="0" w:line="240" w:lineRule="auto"/>
        <w:ind w:left="5245" w:right="-1"/>
        <w:rPr>
          <w:rFonts w:ascii="Times New Roman" w:hAnsi="Times New Roman"/>
          <w:sz w:val="24"/>
          <w:szCs w:val="24"/>
        </w:rPr>
      </w:pPr>
      <w:r w:rsidRPr="00BF0908">
        <w:rPr>
          <w:rFonts w:ascii="Times New Roman" w:hAnsi="Times New Roman"/>
          <w:sz w:val="24"/>
          <w:szCs w:val="24"/>
        </w:rPr>
        <w:t>от «18» октября 2013 г. № 544н</w:t>
      </w:r>
    </w:p>
    <w:p w:rsidR="00BF0908" w:rsidRPr="00BF0908" w:rsidRDefault="00BF0908" w:rsidP="00BF0908">
      <w:pPr>
        <w:pStyle w:val="a7"/>
        <w:spacing w:before="0" w:after="0" w:line="240" w:lineRule="auto"/>
        <w:ind w:right="851"/>
        <w:rPr>
          <w:rFonts w:ascii="Times New Roman" w:hAnsi="Times New Roman"/>
          <w:sz w:val="24"/>
          <w:szCs w:val="24"/>
        </w:rPr>
      </w:pPr>
    </w:p>
    <w:p w:rsidR="00BF0908" w:rsidRPr="00BF0908" w:rsidRDefault="00BF0908" w:rsidP="00BF0908">
      <w:pPr>
        <w:pStyle w:val="a7"/>
        <w:tabs>
          <w:tab w:val="left" w:pos="8222"/>
        </w:tabs>
        <w:spacing w:before="0" w:after="0" w:line="240" w:lineRule="auto"/>
        <w:ind w:right="566"/>
        <w:rPr>
          <w:rFonts w:ascii="Times New Roman" w:hAnsi="Times New Roman"/>
          <w:sz w:val="24"/>
          <w:szCs w:val="24"/>
        </w:rPr>
      </w:pPr>
      <w:r w:rsidRPr="00BF0908">
        <w:rPr>
          <w:rFonts w:ascii="Times New Roman" w:hAnsi="Times New Roman"/>
          <w:sz w:val="24"/>
          <w:szCs w:val="24"/>
        </w:rPr>
        <w:t>ПРОФЕССИОНАЛЬНЫЙ СТАНДАРТ</w:t>
      </w:r>
    </w:p>
    <w:p w:rsidR="00BF0908" w:rsidRPr="00BF0908" w:rsidRDefault="00BF0908" w:rsidP="00BF0908">
      <w:pPr>
        <w:tabs>
          <w:tab w:val="left" w:pos="8222"/>
        </w:tabs>
        <w:spacing w:line="240" w:lineRule="auto"/>
        <w:ind w:right="567"/>
        <w:jc w:val="center"/>
        <w:rPr>
          <w:b/>
          <w:szCs w:val="24"/>
        </w:rPr>
      </w:pPr>
      <w:r w:rsidRPr="00BF0908">
        <w:rPr>
          <w:b/>
          <w:szCs w:val="24"/>
        </w:rPr>
        <w:t xml:space="preserve">Педагог (педагогическая деятельность в дошкольном, начальном общем, основном общем, среднем общем образовании) </w:t>
      </w:r>
    </w:p>
    <w:p w:rsidR="00BF0908" w:rsidRPr="00BF0908" w:rsidRDefault="00BF0908" w:rsidP="00BF0908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BF0908">
        <w:rPr>
          <w:b/>
          <w:szCs w:val="24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9"/>
      </w:tblGrid>
      <w:tr w:rsidR="00BF0908" w:rsidRPr="00BF0908" w:rsidTr="002852C0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1</w:t>
            </w:r>
          </w:p>
        </w:tc>
      </w:tr>
      <w:tr w:rsidR="00BF0908" w:rsidRPr="00BF0908" w:rsidTr="002852C0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Регистрационный номер</w:t>
            </w:r>
          </w:p>
        </w:tc>
      </w:tr>
    </w:tbl>
    <w:p w:rsidR="00BF0908" w:rsidRPr="00BF0908" w:rsidRDefault="00BF0908" w:rsidP="00BF0908">
      <w:pPr>
        <w:pStyle w:val="14"/>
        <w:spacing w:line="240" w:lineRule="auto"/>
        <w:ind w:left="0" w:right="708"/>
        <w:jc w:val="center"/>
        <w:rPr>
          <w:b/>
          <w:szCs w:val="24"/>
        </w:rPr>
      </w:pPr>
      <w:r w:rsidRPr="00BF0908">
        <w:rPr>
          <w:b/>
          <w:szCs w:val="24"/>
          <w:lang w:val="en-US"/>
        </w:rPr>
        <w:t>I</w:t>
      </w:r>
      <w:r w:rsidRPr="00BF0908">
        <w:rPr>
          <w:b/>
          <w:szCs w:val="24"/>
        </w:rPr>
        <w:t>. Общие сведения</w:t>
      </w:r>
    </w:p>
    <w:p w:rsidR="00BF0908" w:rsidRPr="00BF0908" w:rsidRDefault="00BF0908" w:rsidP="00BF0908">
      <w:pPr>
        <w:spacing w:line="240" w:lineRule="auto"/>
        <w:rPr>
          <w:szCs w:val="24"/>
        </w:rPr>
      </w:pPr>
    </w:p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3106"/>
        <w:gridCol w:w="1287"/>
        <w:gridCol w:w="1744"/>
        <w:gridCol w:w="567"/>
        <w:gridCol w:w="1375"/>
      </w:tblGrid>
      <w:tr w:rsidR="00BF0908" w:rsidRPr="00BF0908" w:rsidTr="002852C0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Дошкольное образование 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Начальное общее образование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Основное общее образование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01.001</w:t>
            </w:r>
          </w:p>
        </w:tc>
      </w:tr>
      <w:tr w:rsidR="00BF0908" w:rsidRPr="00BF0908" w:rsidTr="002852C0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Код</w:t>
            </w:r>
          </w:p>
        </w:tc>
      </w:tr>
      <w:tr w:rsidR="00BF0908" w:rsidRPr="00BF0908" w:rsidTr="002852C0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Основная цель вида профессиональной деятельности:</w:t>
            </w:r>
          </w:p>
        </w:tc>
      </w:tr>
      <w:tr w:rsidR="00BF0908" w:rsidRPr="00BF0908" w:rsidTr="002852C0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Оказание образовательных услуг по основным общеобразовательным программам  образовательными организациями (организациями, осуществляющими обучение) </w:t>
            </w:r>
          </w:p>
        </w:tc>
      </w:tr>
      <w:tr w:rsidR="00BF0908" w:rsidRPr="00BF0908" w:rsidTr="002852C0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Группа занятий:</w:t>
            </w:r>
          </w:p>
        </w:tc>
      </w:tr>
      <w:tr w:rsidR="00BF0908" w:rsidRPr="00BF0908" w:rsidTr="002852C0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 xml:space="preserve">Персонал дошкольного воспитания и образования </w:t>
            </w:r>
          </w:p>
        </w:tc>
      </w:tr>
      <w:tr w:rsidR="00BF0908" w:rsidRPr="00BF0908" w:rsidTr="002852C0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Преподавательский персонал специального обучения</w:t>
            </w:r>
          </w:p>
        </w:tc>
      </w:tr>
      <w:tr w:rsidR="00BF0908" w:rsidRPr="00BF0908" w:rsidTr="002852C0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BF0908" w:rsidRPr="00BF0908" w:rsidTr="002852C0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(код ОКЗ</w:t>
            </w:r>
            <w:r w:rsidRPr="00BF0908">
              <w:rPr>
                <w:rStyle w:val="afc"/>
                <w:szCs w:val="24"/>
              </w:rPr>
              <w:endnoteReference w:id="1"/>
            </w:r>
            <w:r w:rsidRPr="00BF0908">
              <w:rPr>
                <w:szCs w:val="24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(код ОКЗ)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(наименование)</w:t>
            </w:r>
          </w:p>
        </w:tc>
      </w:tr>
      <w:tr w:rsidR="00BF0908" w:rsidRPr="00BF0908" w:rsidTr="002852C0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Отнесение к видам экономической деятельности:</w:t>
            </w:r>
          </w:p>
        </w:tc>
      </w:tr>
      <w:tr w:rsidR="00BF0908" w:rsidRPr="00BF0908" w:rsidTr="002852C0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pStyle w:val="31"/>
              <w:spacing w:after="0"/>
              <w:ind w:left="0"/>
              <w:contextualSpacing/>
              <w:rPr>
                <w:sz w:val="24"/>
                <w:szCs w:val="24"/>
                <w:lang w:val="ru-RU" w:eastAsia="ru-RU"/>
              </w:rPr>
            </w:pPr>
            <w:r w:rsidRPr="00BF0908">
              <w:rPr>
                <w:sz w:val="24"/>
                <w:szCs w:val="24"/>
                <w:lang w:val="ru-RU" w:eastAsia="ru-RU"/>
              </w:rPr>
              <w:t>80.10.1.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pStyle w:val="ConsPlusCell"/>
            </w:pPr>
            <w:r w:rsidRPr="00BF0908">
              <w:t>Услуги в области дошкольного и начального общего образования</w:t>
            </w:r>
          </w:p>
        </w:tc>
      </w:tr>
      <w:tr w:rsidR="00BF0908" w:rsidRPr="00BF0908" w:rsidTr="002852C0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pStyle w:val="31"/>
              <w:spacing w:after="0"/>
              <w:ind w:left="0"/>
              <w:contextualSpacing/>
              <w:rPr>
                <w:sz w:val="24"/>
                <w:szCs w:val="24"/>
                <w:lang w:val="ru-RU" w:eastAsia="ru-RU"/>
              </w:rPr>
            </w:pPr>
            <w:r w:rsidRPr="00BF0908">
              <w:rPr>
                <w:sz w:val="24"/>
                <w:szCs w:val="24"/>
                <w:lang w:val="ru-RU" w:eastAsia="ru-RU"/>
              </w:rPr>
              <w:t>80.21.1.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pStyle w:val="ConsPlusCell"/>
            </w:pPr>
            <w:r w:rsidRPr="00BF0908">
              <w:t>Услуги в области основного общего и среднего (полного) общего образования</w:t>
            </w:r>
          </w:p>
        </w:tc>
      </w:tr>
      <w:tr w:rsidR="00BF0908" w:rsidRPr="00BF0908" w:rsidTr="002852C0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(код КВЭД</w:t>
            </w:r>
            <w:r w:rsidRPr="00BF0908">
              <w:rPr>
                <w:rStyle w:val="afc"/>
                <w:szCs w:val="24"/>
              </w:rPr>
              <w:endnoteReference w:id="2"/>
            </w:r>
            <w:r w:rsidRPr="00BF0908">
              <w:rPr>
                <w:szCs w:val="24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(наименование вида экономической деятельности)</w:t>
            </w:r>
          </w:p>
        </w:tc>
      </w:tr>
    </w:tbl>
    <w:p w:rsidR="00BF0908" w:rsidRPr="00BF0908" w:rsidRDefault="00BF0908" w:rsidP="00BF0908">
      <w:pPr>
        <w:pStyle w:val="14"/>
        <w:tabs>
          <w:tab w:val="left" w:pos="567"/>
        </w:tabs>
        <w:spacing w:line="240" w:lineRule="auto"/>
        <w:ind w:left="0" w:firstLine="709"/>
        <w:jc w:val="center"/>
        <w:rPr>
          <w:szCs w:val="24"/>
        </w:rPr>
        <w:sectPr w:rsidR="00BF0908" w:rsidRPr="00BF0908" w:rsidSect="00EC405B">
          <w:headerReference w:type="even" r:id="rId7"/>
          <w:headerReference w:type="default" r:id="rId8"/>
          <w:footerReference w:type="even" r:id="rId9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3803"/>
        <w:gridCol w:w="2546"/>
        <w:gridCol w:w="3466"/>
        <w:gridCol w:w="1526"/>
        <w:gridCol w:w="2617"/>
      </w:tblGrid>
      <w:tr w:rsidR="00BF0908" w:rsidRPr="00BF0908" w:rsidTr="002852C0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pStyle w:val="14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Cs w:val="24"/>
              </w:rPr>
            </w:pPr>
            <w:r w:rsidRPr="00BF0908">
              <w:rPr>
                <w:szCs w:val="24"/>
              </w:rPr>
              <w:lastRenderedPageBreak/>
              <w:br w:type="page"/>
            </w:r>
            <w:r w:rsidRPr="00BF0908">
              <w:rPr>
                <w:b/>
                <w:szCs w:val="24"/>
                <w:lang w:val="en-US"/>
              </w:rPr>
              <w:t>II</w:t>
            </w:r>
            <w:r w:rsidRPr="00BF0908">
              <w:rPr>
                <w:b/>
                <w:szCs w:val="24"/>
              </w:rPr>
              <w:t>. Описание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BF0908" w:rsidRPr="00BF0908" w:rsidRDefault="00BF0908" w:rsidP="00BF0908">
            <w:pPr>
              <w:pStyle w:val="14"/>
              <w:spacing w:line="240" w:lineRule="auto"/>
              <w:ind w:left="360"/>
              <w:rPr>
                <w:b/>
                <w:szCs w:val="24"/>
              </w:rPr>
            </w:pPr>
            <w:r w:rsidRPr="00BF0908">
              <w:rPr>
                <w:b/>
                <w:szCs w:val="24"/>
              </w:rPr>
              <w:t xml:space="preserve">     </w:t>
            </w:r>
          </w:p>
        </w:tc>
      </w:tr>
      <w:tr w:rsidR="00BF0908" w:rsidRPr="00BF0908" w:rsidTr="002852C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Трудовые функции</w:t>
            </w:r>
          </w:p>
        </w:tc>
      </w:tr>
      <w:tr w:rsidR="00BF0908" w:rsidRPr="00BF0908" w:rsidTr="002852C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ind w:left="-142" w:right="-106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ind w:left="-162" w:right="-107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ind w:left="-114" w:right="-15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уровень (подуровень) квалификации</w:t>
            </w:r>
          </w:p>
        </w:tc>
      </w:tr>
      <w:tr w:rsidR="00BF0908" w:rsidRPr="00BF0908" w:rsidTr="002852C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BF0908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BF0908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BF0908" w:rsidRPr="00BF0908" w:rsidRDefault="00BF0908" w:rsidP="00BF0908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BF0908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BF0908">
              <w:rPr>
                <w:szCs w:val="24"/>
              </w:rPr>
              <w:t xml:space="preserve"> </w:t>
            </w:r>
            <w:r w:rsidRPr="00BF0908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pStyle w:val="a4"/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BF0908">
              <w:rPr>
                <w:rFonts w:eastAsia="Calibri"/>
                <w:szCs w:val="24"/>
                <w:lang w:val="en-US"/>
              </w:rPr>
              <w:t>A</w:t>
            </w:r>
            <w:r w:rsidRPr="00BF0908">
              <w:rPr>
                <w:rFonts w:eastAsia="Calibri"/>
                <w:szCs w:val="24"/>
              </w:rPr>
              <w:t>/</w:t>
            </w:r>
            <w:r w:rsidRPr="00BF0908">
              <w:rPr>
                <w:rFonts w:eastAsia="Calibri"/>
                <w:szCs w:val="24"/>
                <w:lang w:val="en-US"/>
              </w:rPr>
              <w:t>01.</w:t>
            </w:r>
            <w:r w:rsidRPr="00BF0908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rFonts w:eastAsia="Calibri"/>
                <w:szCs w:val="24"/>
              </w:rPr>
              <w:t>6</w:t>
            </w:r>
          </w:p>
        </w:tc>
      </w:tr>
      <w:tr w:rsidR="00BF0908" w:rsidRPr="00BF0908" w:rsidTr="002852C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BF0908">
              <w:rPr>
                <w:rFonts w:eastAsia="Calibri"/>
                <w:szCs w:val="24"/>
                <w:lang w:val="en-US"/>
              </w:rPr>
              <w:t>A</w:t>
            </w:r>
            <w:r w:rsidRPr="00BF0908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rFonts w:eastAsia="Calibri"/>
                <w:szCs w:val="24"/>
              </w:rPr>
              <w:t>6</w:t>
            </w:r>
          </w:p>
        </w:tc>
      </w:tr>
      <w:tr w:rsidR="00BF0908" w:rsidRPr="00BF0908" w:rsidTr="002852C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 xml:space="preserve">Развивающая деятельность </w:t>
            </w:r>
          </w:p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BF0908">
              <w:rPr>
                <w:rFonts w:eastAsia="Calibri"/>
                <w:szCs w:val="24"/>
                <w:lang w:val="en-US"/>
              </w:rPr>
              <w:t>A</w:t>
            </w:r>
            <w:r w:rsidRPr="00BF0908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rFonts w:eastAsia="Calibri"/>
                <w:szCs w:val="24"/>
              </w:rPr>
              <w:t>6</w:t>
            </w:r>
          </w:p>
        </w:tc>
      </w:tr>
      <w:tr w:rsidR="00BF0908" w:rsidRPr="00BF0908" w:rsidTr="002852C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BF0908">
              <w:rPr>
                <w:rFonts w:eastAsia="Calibri"/>
                <w:szCs w:val="24"/>
                <w:lang w:val="en-US"/>
              </w:rPr>
              <w:t>B</w:t>
            </w:r>
          </w:p>
          <w:p w:rsidR="00BF0908" w:rsidRPr="00BF0908" w:rsidRDefault="00BF0908" w:rsidP="00BF0908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BF0908" w:rsidRPr="00BF0908" w:rsidRDefault="00BF0908" w:rsidP="00BF0908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BF0908" w:rsidRPr="00BF0908" w:rsidRDefault="00BF0908" w:rsidP="00BF0908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BF0908" w:rsidRPr="00BF0908" w:rsidRDefault="00BF0908" w:rsidP="00BF0908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BF0908" w:rsidRPr="00BF0908" w:rsidRDefault="00BF0908" w:rsidP="00BF0908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BF0908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BF0908" w:rsidRPr="00BF0908" w:rsidRDefault="00BF0908" w:rsidP="00BF0908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BF0908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BF0908">
              <w:rPr>
                <w:rFonts w:eastAsia="Calibri"/>
                <w:szCs w:val="24"/>
                <w:lang w:val="en-US"/>
              </w:rPr>
              <w:t>B/01.</w:t>
            </w:r>
            <w:r w:rsidRPr="00BF0908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rFonts w:eastAsia="Calibri"/>
                <w:szCs w:val="24"/>
              </w:rPr>
              <w:t>5</w:t>
            </w:r>
          </w:p>
        </w:tc>
      </w:tr>
      <w:tr w:rsidR="00BF0908" w:rsidRPr="00BF0908" w:rsidTr="002852C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rFonts w:eastAsia="Calibri"/>
                <w:szCs w:val="24"/>
                <w:lang w:val="en-US"/>
              </w:rPr>
              <w:t>B</w:t>
            </w:r>
            <w:r w:rsidRPr="00BF0908">
              <w:rPr>
                <w:rFonts w:eastAsia="Calibri"/>
                <w:szCs w:val="24"/>
              </w:rPr>
              <w:t>/</w:t>
            </w:r>
            <w:r w:rsidRPr="00BF0908">
              <w:rPr>
                <w:rFonts w:eastAsia="Calibri"/>
                <w:szCs w:val="24"/>
                <w:lang w:val="en-US"/>
              </w:rPr>
              <w:t>0</w:t>
            </w:r>
            <w:r w:rsidRPr="00BF0908">
              <w:rPr>
                <w:rFonts w:eastAsia="Calibri"/>
                <w:szCs w:val="24"/>
              </w:rPr>
              <w:t>2</w:t>
            </w:r>
            <w:r w:rsidRPr="00BF0908">
              <w:rPr>
                <w:rFonts w:eastAsia="Calibri"/>
                <w:szCs w:val="24"/>
                <w:lang w:val="en-US"/>
              </w:rPr>
              <w:t>.</w:t>
            </w:r>
            <w:r w:rsidRPr="00BF0908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rFonts w:eastAsia="Calibri"/>
                <w:szCs w:val="24"/>
              </w:rPr>
              <w:t>6</w:t>
            </w:r>
          </w:p>
        </w:tc>
      </w:tr>
      <w:tr w:rsidR="00BF0908" w:rsidRPr="00BF0908" w:rsidTr="002852C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rFonts w:eastAsia="Calibri"/>
                <w:szCs w:val="24"/>
                <w:lang w:val="en-US"/>
              </w:rPr>
              <w:t>B</w:t>
            </w:r>
            <w:r w:rsidRPr="00BF0908">
              <w:rPr>
                <w:rFonts w:eastAsia="Calibri"/>
                <w:szCs w:val="24"/>
              </w:rPr>
              <w:t>/</w:t>
            </w:r>
            <w:r w:rsidRPr="00BF0908">
              <w:rPr>
                <w:rFonts w:eastAsia="Calibri"/>
                <w:szCs w:val="24"/>
                <w:lang w:val="en-US"/>
              </w:rPr>
              <w:t>0</w:t>
            </w:r>
            <w:r w:rsidRPr="00BF0908">
              <w:rPr>
                <w:rFonts w:eastAsia="Calibri"/>
                <w:szCs w:val="24"/>
              </w:rPr>
              <w:t>3</w:t>
            </w:r>
            <w:r w:rsidRPr="00BF0908">
              <w:rPr>
                <w:rFonts w:eastAsia="Calibri"/>
                <w:szCs w:val="24"/>
                <w:lang w:val="en-US"/>
              </w:rPr>
              <w:t>.</w:t>
            </w:r>
            <w:r w:rsidRPr="00BF0908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rFonts w:eastAsia="Calibri"/>
                <w:szCs w:val="24"/>
              </w:rPr>
              <w:t>6</w:t>
            </w:r>
          </w:p>
        </w:tc>
      </w:tr>
      <w:tr w:rsidR="00BF0908" w:rsidRPr="00BF0908" w:rsidTr="002852C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pStyle w:val="a4"/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rFonts w:eastAsia="Calibri"/>
                <w:szCs w:val="24"/>
                <w:lang w:val="en-US"/>
              </w:rPr>
              <w:t>B</w:t>
            </w:r>
            <w:r w:rsidRPr="00BF0908">
              <w:rPr>
                <w:rFonts w:eastAsia="Calibri"/>
                <w:szCs w:val="24"/>
              </w:rPr>
              <w:t>/</w:t>
            </w:r>
            <w:r w:rsidRPr="00BF0908">
              <w:rPr>
                <w:rFonts w:eastAsia="Calibri"/>
                <w:szCs w:val="24"/>
                <w:lang w:val="en-US"/>
              </w:rPr>
              <w:t>0</w:t>
            </w:r>
            <w:r w:rsidRPr="00BF0908">
              <w:rPr>
                <w:rFonts w:eastAsia="Calibri"/>
                <w:szCs w:val="24"/>
              </w:rPr>
              <w:t>4</w:t>
            </w:r>
            <w:r w:rsidRPr="00BF0908">
              <w:rPr>
                <w:rFonts w:eastAsia="Calibri"/>
                <w:szCs w:val="24"/>
                <w:lang w:val="en-US"/>
              </w:rPr>
              <w:t>.</w:t>
            </w:r>
            <w:r w:rsidRPr="00BF0908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rFonts w:eastAsia="Calibri"/>
                <w:szCs w:val="24"/>
              </w:rPr>
              <w:t>6</w:t>
            </w:r>
          </w:p>
        </w:tc>
      </w:tr>
      <w:tr w:rsidR="00BF0908" w:rsidRPr="00BF0908" w:rsidTr="002852C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rFonts w:eastAsia="Calibri"/>
                <w:szCs w:val="24"/>
                <w:lang w:val="en-US"/>
              </w:rPr>
              <w:t>B</w:t>
            </w:r>
            <w:r w:rsidRPr="00BF0908">
              <w:rPr>
                <w:rFonts w:eastAsia="Calibri"/>
                <w:szCs w:val="24"/>
              </w:rPr>
              <w:t>/</w:t>
            </w:r>
            <w:r w:rsidRPr="00BF0908">
              <w:rPr>
                <w:rFonts w:eastAsia="Calibri"/>
                <w:szCs w:val="24"/>
                <w:lang w:val="en-US"/>
              </w:rPr>
              <w:t>0</w:t>
            </w:r>
            <w:r w:rsidRPr="00BF0908">
              <w:rPr>
                <w:rFonts w:eastAsia="Calibri"/>
                <w:szCs w:val="24"/>
              </w:rPr>
              <w:t>5</w:t>
            </w:r>
            <w:r w:rsidRPr="00BF0908">
              <w:rPr>
                <w:rFonts w:eastAsia="Calibri"/>
                <w:szCs w:val="24"/>
                <w:lang w:val="en-US"/>
              </w:rPr>
              <w:t>.</w:t>
            </w:r>
            <w:r w:rsidRPr="00BF0908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rFonts w:eastAsia="Calibri"/>
                <w:szCs w:val="24"/>
              </w:rPr>
              <w:t>6</w:t>
            </w:r>
          </w:p>
        </w:tc>
      </w:tr>
    </w:tbl>
    <w:p w:rsidR="00BF0908" w:rsidRPr="00BF0908" w:rsidRDefault="00BF0908" w:rsidP="00BF0908">
      <w:pPr>
        <w:spacing w:line="240" w:lineRule="auto"/>
        <w:rPr>
          <w:szCs w:val="24"/>
        </w:rPr>
      </w:pPr>
    </w:p>
    <w:p w:rsidR="00BF0908" w:rsidRPr="00BF0908" w:rsidRDefault="00BF0908" w:rsidP="00BF0908">
      <w:pPr>
        <w:spacing w:line="240" w:lineRule="auto"/>
        <w:rPr>
          <w:szCs w:val="24"/>
        </w:rPr>
        <w:sectPr w:rsidR="00BF0908" w:rsidRPr="00BF0908" w:rsidSect="0010596C">
          <w:headerReference w:type="first" r:id="rId10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BF0908" w:rsidRPr="00BF0908" w:rsidTr="002852C0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pStyle w:val="14"/>
              <w:spacing w:line="240" w:lineRule="auto"/>
              <w:ind w:left="360" w:hanging="360"/>
              <w:jc w:val="center"/>
              <w:rPr>
                <w:b/>
                <w:szCs w:val="24"/>
              </w:rPr>
            </w:pPr>
            <w:r w:rsidRPr="00BF0908">
              <w:rPr>
                <w:szCs w:val="24"/>
              </w:rPr>
              <w:lastRenderedPageBreak/>
              <w:br w:type="page"/>
            </w:r>
            <w:r w:rsidRPr="00BF0908">
              <w:rPr>
                <w:b/>
                <w:szCs w:val="24"/>
              </w:rPr>
              <w:br w:type="page"/>
            </w:r>
            <w:r w:rsidRPr="00BF0908">
              <w:rPr>
                <w:b/>
                <w:szCs w:val="24"/>
                <w:lang w:val="en-US"/>
              </w:rPr>
              <w:t>III</w:t>
            </w:r>
            <w:r w:rsidRPr="00BF0908">
              <w:rPr>
                <w:b/>
                <w:szCs w:val="24"/>
              </w:rPr>
              <w:t>. Характеристика обобщенных трудовых функций</w:t>
            </w:r>
          </w:p>
        </w:tc>
      </w:tr>
      <w:tr w:rsidR="00BF0908" w:rsidRPr="00BF0908" w:rsidTr="002852C0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i/>
                <w:szCs w:val="24"/>
              </w:rPr>
            </w:pPr>
            <w:r w:rsidRPr="00BF0908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BF0908" w:rsidRPr="00BF0908" w:rsidTr="002852C0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ind w:right="-121"/>
              <w:rPr>
                <w:szCs w:val="24"/>
              </w:rPr>
            </w:pPr>
            <w:r w:rsidRPr="00BF0908">
              <w:rPr>
                <w:szCs w:val="24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rFonts w:eastAsia="Calibri"/>
                <w:szCs w:val="24"/>
              </w:rPr>
            </w:pPr>
            <w:r w:rsidRPr="00BF0908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BF0908">
              <w:rPr>
                <w:szCs w:val="24"/>
              </w:rPr>
              <w:t xml:space="preserve"> </w:t>
            </w:r>
            <w:r w:rsidRPr="00BF0908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6</w:t>
            </w:r>
          </w:p>
        </w:tc>
      </w:tr>
      <w:tr w:rsidR="00BF0908" w:rsidRPr="00BF0908" w:rsidTr="002852C0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lang w:val="en-US"/>
              </w:rPr>
            </w:pPr>
            <w:r w:rsidRPr="00BF0908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BF0908" w:rsidRPr="00BF0908" w:rsidTr="002852C0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ind w:left="-108" w:right="-106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Регистрационный номер профессионального стандарта</w:t>
            </w:r>
          </w:p>
        </w:tc>
      </w:tr>
      <w:tr w:rsidR="00BF0908" w:rsidRPr="00BF0908" w:rsidTr="002852C0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Учитель,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Воспитатель</w:t>
            </w:r>
          </w:p>
        </w:tc>
      </w:tr>
      <w:tr w:rsidR="00BF0908" w:rsidRPr="00BF0908" w:rsidTr="002852C0">
        <w:trPr>
          <w:trHeight w:val="370"/>
        </w:trPr>
        <w:tc>
          <w:tcPr>
            <w:tcW w:w="5000" w:type="pct"/>
            <w:gridSpan w:val="12"/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BF0908" w:rsidRPr="00BF0908" w:rsidTr="002852C0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Требования к опыту практической работы не предъявляются</w:t>
            </w:r>
          </w:p>
        </w:tc>
      </w:tr>
      <w:tr w:rsidR="00BF0908" w:rsidRPr="00BF0908" w:rsidTr="002852C0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К педагогической деятельности не допускаются лица: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bookmarkStart w:id="0" w:name="Par18"/>
            <w:bookmarkEnd w:id="0"/>
            <w:r w:rsidRPr="00BF0908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BF0908" w:rsidRPr="00BF0908" w:rsidTr="002852C0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Дополнительные характеристики</w:t>
            </w:r>
          </w:p>
        </w:tc>
      </w:tr>
      <w:tr w:rsidR="00BF0908" w:rsidRPr="00BF0908" w:rsidTr="002852C0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F0908" w:rsidRPr="00BF0908" w:rsidTr="002852C0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Преподаватели в средней школе</w:t>
            </w:r>
          </w:p>
        </w:tc>
      </w:tr>
      <w:tr w:rsidR="00BF0908" w:rsidRPr="00BF0908" w:rsidTr="002852C0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Преподаватели в системе специального образования</w:t>
            </w:r>
          </w:p>
        </w:tc>
      </w:tr>
      <w:tr w:rsidR="00BF0908" w:rsidRPr="00BF0908" w:rsidTr="002852C0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Преподавательский персонал начального образования</w:t>
            </w:r>
          </w:p>
        </w:tc>
      </w:tr>
      <w:tr w:rsidR="00BF0908" w:rsidRPr="00BF0908" w:rsidTr="002852C0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 xml:space="preserve">Персонал дошкольного воспитания и образования </w:t>
            </w:r>
          </w:p>
        </w:tc>
      </w:tr>
      <w:tr w:rsidR="00BF0908" w:rsidRPr="00BF0908" w:rsidTr="002852C0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Преподавательский персонал специального обучения</w:t>
            </w:r>
          </w:p>
        </w:tc>
      </w:tr>
      <w:tr w:rsidR="00BF0908" w:rsidRPr="00BF0908" w:rsidTr="002852C0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ЕКС</w:t>
            </w:r>
            <w:r w:rsidRPr="00BF0908">
              <w:rPr>
                <w:szCs w:val="24"/>
                <w:vertAlign w:val="superscript"/>
              </w:rPr>
              <w:endnoteReference w:id="3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Учитель 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Воспитатель</w:t>
            </w:r>
          </w:p>
        </w:tc>
      </w:tr>
      <w:tr w:rsidR="00BF0908" w:rsidRPr="00BF0908" w:rsidTr="002852C0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ОКСО</w:t>
            </w:r>
            <w:r w:rsidRPr="00BF0908">
              <w:rPr>
                <w:rStyle w:val="afc"/>
                <w:szCs w:val="24"/>
              </w:rPr>
              <w:endnoteReference w:id="4"/>
            </w:r>
            <w:r w:rsidRPr="00BF0908">
              <w:rPr>
                <w:szCs w:val="24"/>
              </w:rPr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Образование и педагогика</w:t>
            </w:r>
          </w:p>
        </w:tc>
      </w:tr>
    </w:tbl>
    <w:p w:rsidR="00BF0908" w:rsidRPr="00BF0908" w:rsidRDefault="00BF0908" w:rsidP="00BF0908">
      <w:pPr>
        <w:spacing w:line="240" w:lineRule="auto"/>
        <w:rPr>
          <w:vanish/>
          <w:szCs w:val="24"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BF0908" w:rsidRPr="00BF0908" w:rsidTr="002852C0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pStyle w:val="14"/>
              <w:spacing w:line="240" w:lineRule="auto"/>
              <w:ind w:hanging="720"/>
              <w:rPr>
                <w:b/>
                <w:szCs w:val="24"/>
              </w:rPr>
            </w:pPr>
            <w:r w:rsidRPr="00BF0908">
              <w:rPr>
                <w:b/>
                <w:szCs w:val="24"/>
              </w:rPr>
              <w:t>3.1.1. Трудовая функция</w:t>
            </w:r>
          </w:p>
        </w:tc>
      </w:tr>
      <w:tr w:rsidR="00BF0908" w:rsidRPr="00BF0908" w:rsidTr="002852C0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ind w:left="-106" w:right="-135"/>
              <w:jc w:val="center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ind w:right="-57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6</w:t>
            </w:r>
          </w:p>
        </w:tc>
      </w:tr>
      <w:tr w:rsidR="00BF0908" w:rsidRPr="00BF0908" w:rsidTr="002852C0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lang w:val="en-US"/>
              </w:rPr>
            </w:pPr>
            <w:r w:rsidRPr="00BF0908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ind w:right="-104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 xml:space="preserve">Регистрационный номер                           </w:t>
            </w:r>
          </w:p>
          <w:p w:rsidR="00BF0908" w:rsidRPr="00BF0908" w:rsidRDefault="00BF0908" w:rsidP="00BF0908">
            <w:pPr>
              <w:spacing w:line="240" w:lineRule="auto"/>
              <w:ind w:right="-104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профессионального стандарта</w:t>
            </w:r>
          </w:p>
        </w:tc>
      </w:tr>
      <w:tr w:rsidR="00BF0908" w:rsidRPr="00BF0908" w:rsidTr="002852C0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BF0908" w:rsidRPr="00BF0908" w:rsidTr="002852C0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BF0908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BF0908" w:rsidRPr="00BF0908" w:rsidTr="002852C0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BF0908" w:rsidRPr="00BF0908" w:rsidTr="002852C0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>Планирование и проведение учебных занятий</w:t>
            </w:r>
          </w:p>
        </w:tc>
      </w:tr>
      <w:tr w:rsidR="00BF0908" w:rsidRPr="00BF0908" w:rsidTr="002852C0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BF0908" w:rsidRPr="00BF0908" w:rsidTr="002852C0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BF0908" w:rsidRPr="00BF0908" w:rsidTr="002852C0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4"/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BF0908" w:rsidRPr="00BF0908" w:rsidTr="002852C0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4"/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навыков, связанных с информационно-коммуникационными технологиями (далее – ИКТ) </w:t>
            </w:r>
          </w:p>
        </w:tc>
      </w:tr>
      <w:tr w:rsidR="00BF0908" w:rsidRPr="00BF0908" w:rsidTr="002852C0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BF0908" w:rsidRPr="00BF0908" w:rsidTr="002852C0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BF0908" w:rsidRPr="00BF0908" w:rsidTr="002852C0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Del="002A1D54" w:rsidRDefault="00BF0908" w:rsidP="00BF0908">
            <w:pPr>
              <w:spacing w:line="240" w:lineRule="auto"/>
              <w:jc w:val="left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b/>
                <w:szCs w:val="24"/>
              </w:rPr>
            </w:pPr>
            <w:r w:rsidRPr="00BF0908">
              <w:rPr>
                <w:szCs w:val="24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BF0908" w:rsidRPr="00BF0908" w:rsidTr="002852C0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b/>
                <w:szCs w:val="24"/>
              </w:rPr>
            </w:pPr>
            <w:r w:rsidRPr="00BF0908">
              <w:rPr>
                <w:szCs w:val="24"/>
              </w:rPr>
              <w:t xml:space="preserve">Объективно оценивать знания обучающихся на основе тестирования и других методов контроля в соответствии с реальными учебными </w:t>
            </w:r>
            <w:r w:rsidRPr="00BF0908">
              <w:rPr>
                <w:szCs w:val="24"/>
              </w:rPr>
              <w:lastRenderedPageBreak/>
              <w:t xml:space="preserve">возможностями детей </w:t>
            </w:r>
          </w:p>
        </w:tc>
      </w:tr>
      <w:tr w:rsidR="00BF0908" w:rsidRPr="00BF0908" w:rsidTr="002852C0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b/>
                <w:szCs w:val="24"/>
              </w:rPr>
            </w:pPr>
            <w:r w:rsidRPr="00BF0908">
              <w:rPr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BF0908" w:rsidRPr="00BF0908" w:rsidTr="002852C0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b/>
                <w:szCs w:val="24"/>
              </w:rPr>
            </w:pPr>
            <w:r w:rsidRPr="00BF0908">
              <w:rPr>
                <w:szCs w:val="24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BF0908" w:rsidRPr="00BF0908" w:rsidTr="002852C0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 xml:space="preserve">Владеть ИКТ-компетентностями:  </w:t>
            </w:r>
          </w:p>
          <w:p w:rsidR="00BF0908" w:rsidRPr="00BF0908" w:rsidRDefault="00BF0908" w:rsidP="00BF0908">
            <w:pPr>
              <w:spacing w:line="240" w:lineRule="auto"/>
              <w:ind w:left="398"/>
              <w:rPr>
                <w:szCs w:val="24"/>
              </w:rPr>
            </w:pPr>
            <w:r w:rsidRPr="00BF0908">
              <w:rPr>
                <w:szCs w:val="24"/>
              </w:rPr>
              <w:t>общепользовательская ИКТ-компетентность;</w:t>
            </w:r>
          </w:p>
          <w:p w:rsidR="00BF0908" w:rsidRPr="00BF0908" w:rsidRDefault="00BF0908" w:rsidP="00BF0908">
            <w:pPr>
              <w:spacing w:line="240" w:lineRule="auto"/>
              <w:ind w:left="398"/>
              <w:rPr>
                <w:szCs w:val="24"/>
              </w:rPr>
            </w:pPr>
            <w:r w:rsidRPr="00BF0908">
              <w:rPr>
                <w:szCs w:val="24"/>
              </w:rPr>
              <w:t>общепедагогическая ИКТ-компетентность;</w:t>
            </w:r>
          </w:p>
          <w:p w:rsidR="00BF0908" w:rsidRPr="00BF0908" w:rsidRDefault="00BF0908" w:rsidP="00BF0908">
            <w:pPr>
              <w:spacing w:line="240" w:lineRule="auto"/>
              <w:ind w:left="398"/>
              <w:rPr>
                <w:szCs w:val="24"/>
              </w:rPr>
            </w:pPr>
            <w:r w:rsidRPr="00BF0908">
              <w:rPr>
                <w:szCs w:val="24"/>
              </w:rPr>
              <w:t xml:space="preserve">предметно-педагогическая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BF0908" w:rsidRPr="00BF0908" w:rsidTr="002852C0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0"/>
              <w:rPr>
                <w:szCs w:val="24"/>
              </w:rPr>
            </w:pPr>
            <w:r w:rsidRPr="00BF0908">
              <w:rPr>
                <w:szCs w:val="24"/>
              </w:rP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BF0908" w:rsidRPr="00BF0908" w:rsidTr="002852C0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BF0908" w:rsidRPr="00BF0908" w:rsidTr="002852C0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BF0908" w:rsidRPr="00BF0908" w:rsidTr="002852C0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BF0908" w:rsidRPr="00BF0908" w:rsidTr="002852C0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BF0908" w:rsidRPr="00BF0908" w:rsidTr="002852C0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BF0908" w:rsidRPr="00BF0908" w:rsidTr="002852C0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ind w:left="41"/>
              <w:rPr>
                <w:szCs w:val="24"/>
              </w:rPr>
            </w:pPr>
            <w:r w:rsidRPr="00BF0908">
              <w:rPr>
                <w:szCs w:val="24"/>
              </w:rPr>
              <w:t>Основы методики преподавания, основные принципы деятельностного  подхода, виды и приемы современных педагогических технологий</w:t>
            </w:r>
          </w:p>
        </w:tc>
      </w:tr>
      <w:tr w:rsidR="00BF0908" w:rsidRPr="00BF0908" w:rsidTr="002852C0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F32801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Рабочая программа и методика обучения по данному предмету  </w:t>
            </w:r>
          </w:p>
        </w:tc>
      </w:tr>
      <w:tr w:rsidR="00BF0908" w:rsidRPr="00BF0908" w:rsidTr="002852C0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4"/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BF0908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BF0908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BF0908" w:rsidRPr="00BF0908" w:rsidTr="002852C0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A041E8" w:rsidRDefault="00BF0908" w:rsidP="00BF0908">
            <w:pPr>
              <w:pStyle w:val="a4"/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BF0908" w:rsidRPr="00BF0908" w:rsidTr="002852C0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A041E8" w:rsidRDefault="00BF0908" w:rsidP="00BF0908">
            <w:pPr>
              <w:pStyle w:val="a4"/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Конвенция о правах ребенка</w:t>
            </w:r>
          </w:p>
        </w:tc>
      </w:tr>
      <w:tr w:rsidR="00BF0908" w:rsidRPr="00BF0908" w:rsidTr="002852C0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pStyle w:val="a4"/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Трудовое законодательство</w:t>
            </w:r>
          </w:p>
        </w:tc>
      </w:tr>
      <w:tr w:rsidR="00BF0908" w:rsidRPr="00BF0908" w:rsidTr="002852C0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BF0908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BF0908" w:rsidRPr="00BF0908" w:rsidTr="002852C0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pStyle w:val="14"/>
              <w:spacing w:line="240" w:lineRule="auto"/>
              <w:ind w:hanging="720"/>
              <w:rPr>
                <w:b/>
                <w:szCs w:val="24"/>
              </w:rPr>
            </w:pPr>
            <w:r w:rsidRPr="00BF0908">
              <w:rPr>
                <w:szCs w:val="24"/>
              </w:rPr>
              <w:t xml:space="preserve"> </w:t>
            </w:r>
            <w:r w:rsidRPr="00BF0908">
              <w:rPr>
                <w:b/>
                <w:szCs w:val="24"/>
              </w:rPr>
              <w:t>3.1.2. Трудовая функция</w:t>
            </w:r>
          </w:p>
        </w:tc>
      </w:tr>
      <w:tr w:rsidR="00BF0908" w:rsidRPr="00BF0908" w:rsidTr="002852C0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right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6</w:t>
            </w:r>
          </w:p>
        </w:tc>
      </w:tr>
      <w:tr w:rsidR="00BF0908" w:rsidRPr="00BF0908" w:rsidTr="002852C0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lang w:val="en-US"/>
              </w:rPr>
            </w:pPr>
            <w:r w:rsidRPr="00BF0908">
              <w:rPr>
                <w:szCs w:val="24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ind w:right="-104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 xml:space="preserve">Регистрационный номер                           </w:t>
            </w:r>
          </w:p>
          <w:p w:rsidR="00BF0908" w:rsidRPr="00BF0908" w:rsidRDefault="00BF0908" w:rsidP="00BF0908">
            <w:pPr>
              <w:spacing w:line="240" w:lineRule="auto"/>
              <w:ind w:right="-104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профессионального стандарта</w:t>
            </w:r>
          </w:p>
        </w:tc>
      </w:tr>
      <w:tr w:rsidR="00BF0908" w:rsidRPr="00BF0908" w:rsidTr="002852C0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Регулирование поведения обучающихся для обеспечения безопасной образовательной среды</w:t>
            </w:r>
          </w:p>
        </w:tc>
      </w:tr>
      <w:tr w:rsidR="00BF0908" w:rsidRPr="00BF0908" w:rsidTr="002852C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 деятельности</w:t>
            </w:r>
          </w:p>
        </w:tc>
      </w:tr>
      <w:tr w:rsidR="00BF0908" w:rsidRPr="00BF0908" w:rsidTr="002852C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BF0908" w:rsidRPr="00BF0908" w:rsidTr="002852C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 образовательной организации</w:t>
            </w:r>
          </w:p>
        </w:tc>
      </w:tr>
      <w:tr w:rsidR="00BF0908" w:rsidRPr="00BF0908" w:rsidTr="002852C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Проектирование и реализация воспитательных программ</w:t>
            </w:r>
          </w:p>
        </w:tc>
      </w:tr>
      <w:tr w:rsidR="00BF0908" w:rsidRPr="00BF0908" w:rsidTr="002852C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BF0908" w:rsidRPr="00BF0908" w:rsidTr="002852C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BF0908" w:rsidRPr="00BF0908" w:rsidTr="002852C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BF0908" w:rsidRPr="00BF0908" w:rsidTr="002852C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4"/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BF0908" w:rsidRPr="00BF0908" w:rsidTr="002852C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4"/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BF0908" w:rsidRPr="00BF0908" w:rsidTr="002852C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BF0908" w:rsidRPr="00BF0908" w:rsidTr="002852C0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Использование конструктивных воспитательных усилий родителей (законных представителей) обучающихся, помощь  семье в решении вопросов воспитания ребенка</w:t>
            </w:r>
          </w:p>
        </w:tc>
      </w:tr>
      <w:tr w:rsidR="00BF0908" w:rsidRPr="00BF0908" w:rsidTr="002852C0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Del="002A1D54" w:rsidRDefault="00BF0908" w:rsidP="00BF0908">
            <w:pPr>
              <w:spacing w:line="240" w:lineRule="auto"/>
              <w:jc w:val="left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BF0908" w:rsidRPr="00BF0908" w:rsidTr="002852C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Общаться с детьми, признавать их достоинство, понимая и принимая их</w:t>
            </w:r>
          </w:p>
        </w:tc>
      </w:tr>
      <w:tr w:rsidR="00BF0908" w:rsidRPr="00BF0908" w:rsidTr="002852C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 xml:space="preserve">Создавать в учебных группах (классе, кружке, секции и т.п.) </w:t>
            </w:r>
            <w:r w:rsidRPr="00BF0908">
              <w:rPr>
                <w:szCs w:val="24"/>
              </w:rPr>
              <w:lastRenderedPageBreak/>
              <w:t>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BF0908" w:rsidRPr="00BF0908" w:rsidTr="002852C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BF0908" w:rsidRPr="00BF0908" w:rsidTr="002852C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BF0908" w:rsidRPr="00BF0908" w:rsidTr="002852C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BF0908" w:rsidRPr="00BF0908" w:rsidTr="002852C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BF0908" w:rsidRPr="00BF0908" w:rsidTr="002852C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Владеть методами организации экскурсий, походов и экспедиций и т.п.</w:t>
            </w:r>
          </w:p>
        </w:tc>
      </w:tr>
      <w:tr w:rsidR="00BF0908" w:rsidRPr="00BF0908" w:rsidTr="002852C0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Сотрудничать с другими педагогическими работниками и другими специалистами в решении воспитательных задач </w:t>
            </w:r>
          </w:p>
        </w:tc>
      </w:tr>
      <w:tr w:rsidR="00BF0908" w:rsidRPr="00BF0908" w:rsidTr="002852C0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BF0908" w:rsidRPr="00BF0908" w:rsidTr="002852C0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BF0908" w:rsidRPr="00BF0908" w:rsidTr="002852C0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BF0908" w:rsidRPr="00BF0908" w:rsidTr="002852C0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 </w:t>
            </w:r>
          </w:p>
        </w:tc>
      </w:tr>
      <w:tr w:rsidR="00BF0908" w:rsidRPr="00BF0908" w:rsidTr="002852C0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8"/>
              <w:rPr>
                <w:szCs w:val="24"/>
              </w:rPr>
            </w:pPr>
            <w:r w:rsidRPr="00BF0908">
              <w:rPr>
                <w:szCs w:val="24"/>
              </w:rPr>
              <w:t>Научное представление о результатах образования, путях их достижения и способах оценки</w:t>
            </w:r>
          </w:p>
        </w:tc>
      </w:tr>
      <w:tr w:rsidR="00BF0908" w:rsidRPr="00BF0908" w:rsidTr="002852C0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</w:tr>
      <w:tr w:rsidR="00BF0908" w:rsidRPr="00BF0908" w:rsidTr="002852C0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Нормативные правовые, руководящие и инструктивные документы, регулирующие организацию и проведение мероприятий за пределами  территории образовательной организации (экскурсий, походов и экспедиций)</w:t>
            </w:r>
          </w:p>
        </w:tc>
      </w:tr>
      <w:tr w:rsidR="00BF0908" w:rsidRPr="00BF0908" w:rsidTr="002852C0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BF0908" w:rsidRPr="00BF0908" w:rsidRDefault="00BF0908" w:rsidP="00BF0908">
      <w:pPr>
        <w:spacing w:line="240" w:lineRule="auto"/>
        <w:rPr>
          <w:szCs w:val="24"/>
        </w:rPr>
      </w:pPr>
    </w:p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BF0908" w:rsidRPr="00BF0908" w:rsidTr="002852C0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pStyle w:val="14"/>
              <w:spacing w:line="240" w:lineRule="auto"/>
              <w:ind w:hanging="720"/>
              <w:rPr>
                <w:b/>
                <w:szCs w:val="24"/>
              </w:rPr>
            </w:pPr>
            <w:r w:rsidRPr="00BF0908">
              <w:rPr>
                <w:b/>
                <w:szCs w:val="24"/>
              </w:rPr>
              <w:t>3.1.3. Трудовая функция</w:t>
            </w:r>
          </w:p>
        </w:tc>
      </w:tr>
      <w:tr w:rsidR="00BF0908" w:rsidRPr="00BF0908" w:rsidTr="002852C0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right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6</w:t>
            </w:r>
          </w:p>
        </w:tc>
      </w:tr>
      <w:tr w:rsidR="00BF0908" w:rsidRPr="00BF0908" w:rsidTr="002852C0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lang w:val="en-US"/>
              </w:rPr>
            </w:pPr>
            <w:r w:rsidRPr="00BF0908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ind w:right="-104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 xml:space="preserve">Регистрационный номер                           </w:t>
            </w:r>
          </w:p>
          <w:p w:rsidR="00BF0908" w:rsidRPr="00BF0908" w:rsidRDefault="00BF0908" w:rsidP="00BF0908">
            <w:pPr>
              <w:spacing w:line="240" w:lineRule="auto"/>
              <w:ind w:right="-104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профессионального стандарта</w:t>
            </w:r>
          </w:p>
          <w:p w:rsidR="00BF0908" w:rsidRPr="00BF0908" w:rsidRDefault="00BF0908" w:rsidP="00BF0908">
            <w:pPr>
              <w:spacing w:line="240" w:lineRule="auto"/>
              <w:ind w:right="-104"/>
              <w:jc w:val="center"/>
              <w:rPr>
                <w:szCs w:val="24"/>
              </w:rPr>
            </w:pPr>
          </w:p>
        </w:tc>
      </w:tr>
      <w:tr w:rsidR="00BF0908" w:rsidRPr="00BF0908" w:rsidTr="002852C0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 xml:space="preserve">Оказание адресной помощи обучающимся 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системы регуляции поведения и деятельности обучающихся 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Del="002A1D54" w:rsidRDefault="00BF0908" w:rsidP="00BF0908">
            <w:pPr>
              <w:spacing w:line="240" w:lineRule="auto"/>
              <w:jc w:val="left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0"/>
              <w:rPr>
                <w:szCs w:val="24"/>
              </w:rPr>
            </w:pPr>
            <w:r w:rsidRPr="00BF0908">
              <w:rPr>
                <w:szCs w:val="24"/>
              </w:rPr>
              <w:t xml:space="preserve"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0"/>
              <w:rPr>
                <w:szCs w:val="24"/>
              </w:rPr>
            </w:pPr>
            <w:r w:rsidRPr="00BF0908">
              <w:rPr>
                <w:szCs w:val="24"/>
              </w:rP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0"/>
              <w:rPr>
                <w:szCs w:val="24"/>
              </w:rPr>
            </w:pPr>
            <w:r w:rsidRPr="00BF0908">
              <w:rPr>
                <w:szCs w:val="24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0"/>
              <w:rPr>
                <w:szCs w:val="24"/>
              </w:rPr>
            </w:pPr>
            <w:r w:rsidRPr="00BF0908">
              <w:rPr>
                <w:szCs w:val="24"/>
              </w:rPr>
              <w:t>Понимать документацию специалистов (психологов, дефектологов, логопедов и т.д.)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0"/>
              <w:rPr>
                <w:szCs w:val="24"/>
              </w:rPr>
            </w:pPr>
            <w:r w:rsidRPr="00BF0908">
              <w:rPr>
                <w:szCs w:val="24"/>
              </w:rP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0"/>
              <w:rPr>
                <w:szCs w:val="24"/>
              </w:rPr>
            </w:pPr>
            <w:r w:rsidRPr="00BF0908">
              <w:rPr>
                <w:szCs w:val="24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 с учетом личностных и возрастных особенностей обучающихся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0"/>
              <w:rPr>
                <w:szCs w:val="24"/>
              </w:rPr>
            </w:pPr>
            <w:r w:rsidRPr="00BF0908">
              <w:rPr>
                <w:szCs w:val="24"/>
              </w:rPr>
              <w:t>Владеть стандартизированными методами  психодиагностики личностных характеристик и возрастных особенностей обучающихся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0"/>
              <w:rPr>
                <w:szCs w:val="24"/>
              </w:rPr>
            </w:pPr>
            <w:r w:rsidRPr="00BF0908">
              <w:rPr>
                <w:szCs w:val="24"/>
              </w:rPr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Формировать детско-взрослые сообщества</w:t>
            </w:r>
          </w:p>
        </w:tc>
      </w:tr>
      <w:tr w:rsidR="00BF0908" w:rsidRPr="00BF0908" w:rsidTr="002852C0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 xml:space="preserve">Педагогические закономерности организации образовательного процесса </w:t>
            </w:r>
          </w:p>
        </w:tc>
      </w:tr>
      <w:tr w:rsidR="00BF0908" w:rsidRPr="00BF0908" w:rsidTr="002852C0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szCs w:val="24"/>
              </w:rPr>
            </w:pPr>
            <w:r w:rsidRPr="00BF0908">
              <w:rPr>
                <w:szCs w:val="24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BF0908" w:rsidRPr="00BF0908" w:rsidTr="002852C0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b/>
                <w:szCs w:val="24"/>
              </w:rPr>
            </w:pPr>
            <w:r w:rsidRPr="00BF0908">
              <w:rPr>
                <w:szCs w:val="24"/>
              </w:rPr>
              <w:t xml:space="preserve">Теория и технологии учета возрастных особенностей обучающихся </w:t>
            </w:r>
          </w:p>
        </w:tc>
      </w:tr>
      <w:tr w:rsidR="00BF0908" w:rsidRPr="00BF0908" w:rsidTr="002852C0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34"/>
              <w:rPr>
                <w:b/>
                <w:szCs w:val="24"/>
              </w:rPr>
            </w:pPr>
            <w:r w:rsidRPr="00BF0908">
              <w:rPr>
                <w:szCs w:val="24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BF0908" w:rsidRPr="00BF0908" w:rsidTr="002852C0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BF0908" w:rsidRPr="00BF0908" w:rsidTr="002852C0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Основы психодиагностики и основные признаки отклонения в развитии детей</w:t>
            </w:r>
          </w:p>
        </w:tc>
      </w:tr>
      <w:tr w:rsidR="00BF0908" w:rsidRPr="00BF0908" w:rsidTr="002852C0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Социально-психологические особенности и закономерности развития  детско-взрослых сообществ</w:t>
            </w:r>
          </w:p>
        </w:tc>
      </w:tr>
      <w:tr w:rsidR="00BF0908" w:rsidRPr="00BF0908" w:rsidTr="002852C0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BF0908" w:rsidRPr="00BF0908" w:rsidRDefault="00BF0908" w:rsidP="00BF0908">
      <w:pPr>
        <w:spacing w:line="240" w:lineRule="auto"/>
        <w:rPr>
          <w:vanish/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BF0908" w:rsidRPr="00BF0908" w:rsidTr="002852C0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b/>
                <w:szCs w:val="24"/>
              </w:rPr>
            </w:pPr>
          </w:p>
          <w:p w:rsidR="00BF0908" w:rsidRPr="00BF0908" w:rsidRDefault="00BF0908" w:rsidP="00BF0908">
            <w:pPr>
              <w:spacing w:line="240" w:lineRule="auto"/>
              <w:rPr>
                <w:b/>
                <w:szCs w:val="24"/>
              </w:rPr>
            </w:pPr>
          </w:p>
          <w:p w:rsidR="00BF0908" w:rsidRPr="00BF0908" w:rsidRDefault="00BF0908" w:rsidP="00BF0908">
            <w:pPr>
              <w:spacing w:line="240" w:lineRule="auto"/>
              <w:rPr>
                <w:b/>
                <w:szCs w:val="24"/>
              </w:rPr>
            </w:pPr>
            <w:r w:rsidRPr="00BF0908">
              <w:rPr>
                <w:b/>
                <w:szCs w:val="24"/>
              </w:rPr>
              <w:t>3.2. Обобщенная трудовая функция</w:t>
            </w:r>
          </w:p>
          <w:p w:rsidR="00BF0908" w:rsidRPr="00BF0908" w:rsidRDefault="00BF0908" w:rsidP="00BF0908">
            <w:pPr>
              <w:spacing w:line="240" w:lineRule="auto"/>
              <w:rPr>
                <w:i/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rFonts w:eastAsia="Calibri"/>
                <w:szCs w:val="24"/>
              </w:rPr>
            </w:pPr>
            <w:r w:rsidRPr="00BF0908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right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ind w:left="-32" w:right="-108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5 – 6</w:t>
            </w:r>
          </w:p>
        </w:tc>
      </w:tr>
      <w:tr w:rsidR="00BF0908" w:rsidRPr="00BF0908" w:rsidTr="002852C0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lang w:val="en-US"/>
              </w:rPr>
            </w:pPr>
            <w:r w:rsidRPr="00BF0908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BF0908" w:rsidRPr="00BF0908" w:rsidTr="002852C0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Регистрационный номер профессионального стандарта</w:t>
            </w:r>
          </w:p>
        </w:tc>
      </w:tr>
      <w:tr w:rsidR="00BF0908" w:rsidRPr="00BF0908" w:rsidTr="002852C0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lastRenderedPageBreak/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Учитель,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Воспитатель</w:t>
            </w:r>
          </w:p>
        </w:tc>
      </w:tr>
      <w:tr w:rsidR="00BF0908" w:rsidRPr="00BF0908" w:rsidTr="002852C0">
        <w:trPr>
          <w:trHeight w:val="408"/>
        </w:trPr>
        <w:tc>
          <w:tcPr>
            <w:tcW w:w="5000" w:type="pct"/>
            <w:gridSpan w:val="13"/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BF0908" w:rsidRPr="00BF0908" w:rsidTr="002852C0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 xml:space="preserve">Требования к опыту практической работы не предъявляются </w:t>
            </w:r>
          </w:p>
        </w:tc>
      </w:tr>
      <w:tr w:rsidR="00BF0908" w:rsidRPr="00BF0908" w:rsidTr="002852C0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К педагогической деятельности не допускаются лица: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BF0908" w:rsidRPr="00BF0908" w:rsidTr="002852C0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Дополнительные характеристики</w:t>
            </w:r>
          </w:p>
        </w:tc>
      </w:tr>
      <w:tr w:rsidR="00BF0908" w:rsidRPr="00BF0908" w:rsidTr="002852C0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F0908" w:rsidRPr="00BF0908" w:rsidTr="002852C0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Преподаватели в средней школе</w:t>
            </w:r>
          </w:p>
        </w:tc>
      </w:tr>
      <w:tr w:rsidR="00BF0908" w:rsidRPr="00BF0908" w:rsidTr="002852C0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Преподаватели в системе специального образования</w:t>
            </w:r>
          </w:p>
        </w:tc>
      </w:tr>
      <w:tr w:rsidR="00BF0908" w:rsidRPr="00BF0908" w:rsidTr="002852C0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Преподавательский персонал начального образования</w:t>
            </w:r>
          </w:p>
        </w:tc>
      </w:tr>
      <w:tr w:rsidR="00BF0908" w:rsidRPr="00BF0908" w:rsidTr="002852C0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 xml:space="preserve">Персонал дошкольного воспитания и образования </w:t>
            </w:r>
          </w:p>
        </w:tc>
      </w:tr>
      <w:tr w:rsidR="00BF0908" w:rsidRPr="00BF0908" w:rsidTr="002852C0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Преподавательский персонал специального обучения</w:t>
            </w:r>
          </w:p>
        </w:tc>
      </w:tr>
      <w:tr w:rsidR="00BF0908" w:rsidRPr="00BF0908" w:rsidTr="002852C0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Учитель 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Воспитатель</w:t>
            </w:r>
          </w:p>
        </w:tc>
      </w:tr>
      <w:tr w:rsidR="00BF0908" w:rsidRPr="00BF0908" w:rsidTr="002852C0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Образование и педагогика</w:t>
            </w:r>
          </w:p>
        </w:tc>
      </w:tr>
    </w:tbl>
    <w:p w:rsidR="00BF0908" w:rsidRPr="00BF0908" w:rsidRDefault="00BF0908" w:rsidP="00BF0908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40"/>
        <w:gridCol w:w="1281"/>
        <w:gridCol w:w="448"/>
        <w:gridCol w:w="1275"/>
        <w:gridCol w:w="427"/>
        <w:gridCol w:w="281"/>
        <w:gridCol w:w="993"/>
        <w:gridCol w:w="279"/>
        <w:gridCol w:w="1529"/>
        <w:gridCol w:w="708"/>
      </w:tblGrid>
      <w:tr w:rsidR="00BF0908" w:rsidRPr="00BF0908" w:rsidTr="002852C0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pStyle w:val="14"/>
              <w:spacing w:line="240" w:lineRule="auto"/>
              <w:ind w:left="0"/>
              <w:rPr>
                <w:b/>
                <w:szCs w:val="24"/>
              </w:rPr>
            </w:pPr>
            <w:r w:rsidRPr="00BF0908">
              <w:rPr>
                <w:b/>
                <w:szCs w:val="24"/>
              </w:rPr>
              <w:t>3.2.1. Трудовая функция</w:t>
            </w:r>
          </w:p>
        </w:tc>
      </w:tr>
      <w:tr w:rsidR="00BF0908" w:rsidRPr="00BF0908" w:rsidTr="002852C0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5</w:t>
            </w:r>
          </w:p>
        </w:tc>
      </w:tr>
      <w:tr w:rsidR="00BF0908" w:rsidRPr="00BF0908" w:rsidTr="002852C0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lang w:val="en-US"/>
              </w:rPr>
            </w:pPr>
            <w:r w:rsidRPr="00BF0908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ind w:left="-88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 xml:space="preserve">Регистрационный номер                           </w:t>
            </w:r>
          </w:p>
          <w:p w:rsidR="00BF0908" w:rsidRPr="00BF0908" w:rsidRDefault="00BF0908" w:rsidP="00BF0908">
            <w:pPr>
              <w:spacing w:line="240" w:lineRule="auto"/>
              <w:ind w:left="-88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профессионального стандарта</w:t>
            </w:r>
          </w:p>
        </w:tc>
      </w:tr>
      <w:tr w:rsidR="00BF0908" w:rsidRPr="00BF0908" w:rsidTr="002852C0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Участие в разработке основной общеобразовательной программы </w:t>
            </w:r>
            <w:r w:rsidRPr="00BF0908">
              <w:rPr>
                <w:szCs w:val="24"/>
              </w:rPr>
              <w:lastRenderedPageBreak/>
              <w:t xml:space="preserve">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BF0908" w:rsidRPr="00BF0908" w:rsidTr="002852C0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BF0908" w:rsidRPr="00BF0908" w:rsidTr="002852C0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BF0908" w:rsidRPr="00BF0908" w:rsidTr="002852C0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BF0908" w:rsidRPr="00BF0908" w:rsidTr="002852C0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BF0908" w:rsidRPr="00BF0908" w:rsidTr="002852C0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BF0908" w:rsidRPr="00BF0908" w:rsidTr="002852C0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BF0908" w:rsidRPr="00BF0908" w:rsidTr="002852C0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BF0908" w:rsidRPr="00BF0908" w:rsidTr="002852C0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31056A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BF0908" w:rsidRPr="00BF0908" w:rsidTr="002852C0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BF0908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BF0908" w:rsidRPr="00BF0908" w:rsidTr="002852C0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Del="002A1D54" w:rsidRDefault="00BF0908" w:rsidP="00BF0908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BF0908" w:rsidRPr="00BF0908" w:rsidTr="002852C0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BF0908" w:rsidRPr="00BF0908" w:rsidTr="002852C0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BF0908" w:rsidRPr="00BF0908" w:rsidTr="002852C0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908" w:rsidRPr="00BF0908" w:rsidDel="002A1D54" w:rsidRDefault="00BF0908" w:rsidP="00BF0908">
            <w:pPr>
              <w:spacing w:line="240" w:lineRule="auto"/>
              <w:jc w:val="left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lastRenderedPageBreak/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 xml:space="preserve">Организовывать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Pr="00BF0908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BF0908" w:rsidRPr="00BF0908" w:rsidTr="002852C0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BF0908" w:rsidRPr="00BF0908" w:rsidTr="002852C0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BF0908" w:rsidRPr="00BF0908" w:rsidTr="002852C0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BF0908" w:rsidRPr="00BF0908" w:rsidTr="002852C0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BF0908" w:rsidRPr="00BF0908" w:rsidTr="002852C0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BF0908" w:rsidRPr="00BF0908" w:rsidTr="002852C0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BF0908" w:rsidRPr="00BF0908" w:rsidTr="002852C0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BF0908" w:rsidRPr="00BF0908" w:rsidTr="002852C0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Общие закономерности развития ребенка в раннем и дошкольном возрасте</w:t>
            </w:r>
          </w:p>
        </w:tc>
      </w:tr>
      <w:tr w:rsidR="00BF0908" w:rsidRPr="00BF0908" w:rsidTr="002852C0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BF0908" w:rsidRPr="00BF0908" w:rsidTr="002852C0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Основы теории физического, познавательного  и  личностного развития детей раннего и дошкольного возраста</w:t>
            </w:r>
          </w:p>
        </w:tc>
      </w:tr>
      <w:tr w:rsidR="00BF0908" w:rsidRPr="00BF0908" w:rsidTr="002852C0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Современные тенденции развития дошкольного образования</w:t>
            </w:r>
          </w:p>
        </w:tc>
      </w:tr>
      <w:tr w:rsidR="00BF0908" w:rsidRPr="00BF0908" w:rsidTr="002852C0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BF0908" w:rsidRPr="00BF0908" w:rsidRDefault="00BF0908" w:rsidP="00BF0908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70"/>
        <w:gridCol w:w="1281"/>
        <w:gridCol w:w="419"/>
        <w:gridCol w:w="1674"/>
        <w:gridCol w:w="168"/>
        <w:gridCol w:w="493"/>
        <w:gridCol w:w="780"/>
        <w:gridCol w:w="84"/>
        <w:gridCol w:w="1760"/>
        <w:gridCol w:w="524"/>
      </w:tblGrid>
      <w:tr w:rsidR="00BF0908" w:rsidRPr="00BF0908" w:rsidTr="002852C0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pStyle w:val="14"/>
              <w:spacing w:line="240" w:lineRule="auto"/>
              <w:ind w:left="0"/>
              <w:rPr>
                <w:b/>
                <w:szCs w:val="24"/>
              </w:rPr>
            </w:pPr>
            <w:r w:rsidRPr="00BF0908">
              <w:rPr>
                <w:b/>
                <w:szCs w:val="24"/>
              </w:rPr>
              <w:t>3.2.2. Трудовая функция</w:t>
            </w:r>
          </w:p>
        </w:tc>
      </w:tr>
      <w:tr w:rsidR="00BF0908" w:rsidRPr="00BF0908" w:rsidTr="002852C0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right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6</w:t>
            </w:r>
          </w:p>
        </w:tc>
      </w:tr>
      <w:tr w:rsidR="00BF0908" w:rsidRPr="00BF0908" w:rsidTr="002852C0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lang w:val="en-US"/>
              </w:rPr>
            </w:pPr>
            <w:r w:rsidRPr="00BF0908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ind w:left="-72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 xml:space="preserve">Регистрационный номер                           </w:t>
            </w:r>
          </w:p>
          <w:p w:rsidR="00BF0908" w:rsidRPr="00BF0908" w:rsidRDefault="00BF0908" w:rsidP="00BF0908">
            <w:pPr>
              <w:spacing w:line="240" w:lineRule="auto"/>
              <w:ind w:left="-72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профессионального стандарта</w:t>
            </w:r>
          </w:p>
        </w:tc>
      </w:tr>
      <w:tr w:rsidR="00BF0908" w:rsidRPr="00BF0908" w:rsidTr="002852C0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BF0908" w:rsidRPr="00BF0908" w:rsidTr="002852C0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BF0908" w:rsidRPr="00BF0908" w:rsidTr="002852C0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D530BA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Формирование метапредметных компетенций, 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BF0908" w:rsidRPr="00BF0908" w:rsidTr="002852C0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0908">
              <w:rPr>
                <w:rFonts w:ascii="Times New Roman" w:hAnsi="Times New Roman"/>
                <w:sz w:val="24"/>
                <w:szCs w:val="24"/>
              </w:rP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BF0908" w:rsidRPr="00BF0908" w:rsidTr="002852C0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0908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BF0908" w:rsidRPr="00BF0908" w:rsidTr="002852C0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BF0908" w:rsidRPr="00BF0908" w:rsidTr="002852C0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0908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BF0908" w:rsidRPr="00BF0908" w:rsidTr="002852C0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Del="002A1D54" w:rsidRDefault="00BF0908" w:rsidP="00BF0908">
            <w:pPr>
              <w:spacing w:line="240" w:lineRule="auto"/>
              <w:jc w:val="left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0908">
              <w:rPr>
                <w:rFonts w:ascii="Times New Roman" w:hAnsi="Times New Roman"/>
                <w:sz w:val="24"/>
                <w:szCs w:val="24"/>
              </w:rPr>
              <w:t xml:space="preserve">Реагировать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BF0908" w:rsidRPr="00BF0908" w:rsidTr="002852C0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BF0908" w:rsidRPr="00BF0908" w:rsidTr="002852C0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BF0908" w:rsidRPr="00BF0908" w:rsidTr="002852C0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BF0908" w:rsidRPr="00BF0908" w:rsidTr="002852C0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Федеральные государственные образовательные стандарты и содержание примерных основных образовательных программ </w:t>
            </w:r>
          </w:p>
        </w:tc>
      </w:tr>
      <w:tr w:rsidR="00BF0908" w:rsidRPr="00BF0908" w:rsidTr="002852C0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908">
              <w:rPr>
                <w:rFonts w:ascii="Times New Roman" w:hAnsi="Times New Roman"/>
                <w:sz w:val="24"/>
                <w:szCs w:val="24"/>
              </w:rP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BF0908" w:rsidRPr="00BF0908" w:rsidTr="002852C0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Существо заложенных в содержании используемых в начальной </w:t>
            </w:r>
            <w:r w:rsidRPr="00BF0908">
              <w:rPr>
                <w:szCs w:val="24"/>
              </w:rPr>
              <w:lastRenderedPageBreak/>
              <w:t>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BF0908" w:rsidRPr="00BF0908" w:rsidTr="002852C0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Особенности региональных условий, в которых  реализуется используемая основная образовательная программа начального общего образования</w:t>
            </w:r>
          </w:p>
        </w:tc>
      </w:tr>
      <w:tr w:rsidR="00BF0908" w:rsidRPr="00BF0908" w:rsidTr="002852C0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BF0908" w:rsidRPr="00BF0908" w:rsidRDefault="00BF0908" w:rsidP="00BF0908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66"/>
        <w:gridCol w:w="1281"/>
        <w:gridCol w:w="449"/>
        <w:gridCol w:w="1645"/>
        <w:gridCol w:w="27"/>
        <w:gridCol w:w="635"/>
        <w:gridCol w:w="641"/>
        <w:gridCol w:w="224"/>
        <w:gridCol w:w="1762"/>
        <w:gridCol w:w="524"/>
      </w:tblGrid>
      <w:tr w:rsidR="00BF0908" w:rsidRPr="00BF0908" w:rsidTr="002852C0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pStyle w:val="14"/>
              <w:spacing w:line="240" w:lineRule="auto"/>
              <w:ind w:hanging="720"/>
              <w:rPr>
                <w:b/>
                <w:szCs w:val="24"/>
              </w:rPr>
            </w:pPr>
            <w:r w:rsidRPr="00BF0908">
              <w:rPr>
                <w:b/>
                <w:szCs w:val="24"/>
              </w:rPr>
              <w:t>3.2.3. Трудовая функция</w:t>
            </w:r>
          </w:p>
        </w:tc>
      </w:tr>
      <w:tr w:rsidR="00BF0908" w:rsidRPr="00BF0908" w:rsidTr="002852C0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right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6</w:t>
            </w:r>
          </w:p>
        </w:tc>
      </w:tr>
      <w:tr w:rsidR="00BF0908" w:rsidRPr="00BF0908" w:rsidTr="002852C0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lang w:val="en-US"/>
              </w:rPr>
            </w:pPr>
            <w:r w:rsidRPr="00BF0908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ind w:right="-104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 xml:space="preserve">Регистрационный номер                           </w:t>
            </w:r>
          </w:p>
          <w:p w:rsidR="00BF0908" w:rsidRPr="00BF0908" w:rsidRDefault="00BF0908" w:rsidP="00BF0908">
            <w:pPr>
              <w:spacing w:line="240" w:lineRule="auto"/>
              <w:ind w:right="-104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профессионального стандарта</w:t>
            </w:r>
          </w:p>
        </w:tc>
      </w:tr>
      <w:tr w:rsidR="00BF0908" w:rsidRPr="00BF0908" w:rsidTr="002852C0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BF0908" w:rsidRPr="00BF0908" w:rsidTr="002852C0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BF0908" w:rsidRPr="00BF0908" w:rsidTr="002852C0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Определение 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BF0908" w:rsidRPr="00BF0908" w:rsidTr="002852C0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BF0908" w:rsidRPr="00BF0908" w:rsidTr="002852C0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BF0908" w:rsidRPr="00BF0908" w:rsidTr="002852C0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BF0908" w:rsidRPr="00BF0908" w:rsidTr="002852C0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BF0908" w:rsidRPr="00BF0908" w:rsidTr="002852C0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F0908" w:rsidRPr="00BF0908" w:rsidDel="002A1D54" w:rsidRDefault="00BF0908" w:rsidP="00BF0908">
            <w:pPr>
              <w:spacing w:line="240" w:lineRule="auto"/>
              <w:jc w:val="left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Применять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BF0908" w:rsidRPr="00BF0908" w:rsidTr="002852C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</w:t>
            </w:r>
            <w:r w:rsidRPr="00BF0908">
              <w:rPr>
                <w:szCs w:val="24"/>
              </w:rPr>
              <w:lastRenderedPageBreak/>
              <w:t xml:space="preserve">технологий и методик обучения </w:t>
            </w:r>
          </w:p>
        </w:tc>
      </w:tr>
      <w:tr w:rsidR="00BF0908" w:rsidRPr="00BF0908" w:rsidTr="002852C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Планировать и осуществлять учебный процесс в соответствии с основной общеобразовательной программой </w:t>
            </w:r>
          </w:p>
        </w:tc>
      </w:tr>
      <w:tr w:rsidR="00BF0908" w:rsidRPr="00BF0908" w:rsidTr="002852C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BF0908" w:rsidRPr="00BF0908" w:rsidTr="002852C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Организовать самостоятельную деятельность обучающихся, в том числе исследовательскую</w:t>
            </w:r>
          </w:p>
        </w:tc>
      </w:tr>
      <w:tr w:rsidR="00BF0908" w:rsidRPr="00BF0908" w:rsidTr="002852C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BF0908" w:rsidRPr="00BF0908" w:rsidTr="002852C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Осуществлять контрольно-оценочную деятельность в образовательном процессе </w:t>
            </w:r>
          </w:p>
        </w:tc>
      </w:tr>
      <w:tr w:rsidR="00BF0908" w:rsidRPr="00BF0908" w:rsidTr="002852C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BF0908" w:rsidRPr="00BF0908" w:rsidTr="002852C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BF0908" w:rsidRPr="00BF0908" w:rsidTr="002852C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Владеть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BF0908" w:rsidRPr="00BF0908" w:rsidTr="002852C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Владеть методами убеждения, аргументации своей позиции </w:t>
            </w:r>
          </w:p>
        </w:tc>
      </w:tr>
      <w:tr w:rsidR="00BF0908" w:rsidRPr="00BF0908" w:rsidTr="002852C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</w:t>
            </w:r>
          </w:p>
        </w:tc>
      </w:tr>
      <w:tr w:rsidR="00BF0908" w:rsidRPr="00BF0908" w:rsidTr="002852C0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BF0908" w:rsidRPr="00BF0908" w:rsidTr="002852C0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 w:rsidDel="002A1D54">
              <w:rPr>
                <w:szCs w:val="24"/>
              </w:rPr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BF0908" w:rsidRPr="00BF0908" w:rsidTr="002852C0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Программы и учебники по преподаваемому предмету </w:t>
            </w:r>
          </w:p>
        </w:tc>
      </w:tr>
      <w:tr w:rsidR="00BF0908" w:rsidRPr="00BF0908" w:rsidTr="002852C0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Теория и методы управления образовательными системами, методика</w:t>
            </w:r>
            <w:r w:rsidRPr="00BF0908" w:rsidDel="005C34E9">
              <w:rPr>
                <w:szCs w:val="24"/>
              </w:rPr>
              <w:t xml:space="preserve"> учебной и в</w:t>
            </w:r>
            <w:r w:rsidRPr="00BF0908">
              <w:rPr>
                <w:szCs w:val="24"/>
              </w:rPr>
              <w:t>оспитательной работы, требования</w:t>
            </w:r>
            <w:r w:rsidRPr="00BF0908" w:rsidDel="005C34E9">
              <w:rPr>
                <w:szCs w:val="24"/>
              </w:rPr>
              <w:t xml:space="preserve"> к оснащению и оборудованию учебных кабинетов и подсобных помещений к ним, средств</w:t>
            </w:r>
            <w:r w:rsidRPr="00BF0908">
              <w:rPr>
                <w:szCs w:val="24"/>
              </w:rPr>
              <w:t>а</w:t>
            </w:r>
            <w:r w:rsidRPr="00BF0908" w:rsidDel="005C34E9">
              <w:rPr>
                <w:szCs w:val="24"/>
              </w:rPr>
              <w:t xml:space="preserve"> обучения и их дидактические возможности </w:t>
            </w:r>
          </w:p>
        </w:tc>
      </w:tr>
      <w:tr w:rsidR="00BF0908" w:rsidRPr="00BF0908" w:rsidTr="002852C0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Современные педагогические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BF0908" w:rsidRPr="00BF0908" w:rsidTr="002852C0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Методы и технологии поликультурного, дифференцированного и развивающего обучения</w:t>
            </w:r>
          </w:p>
        </w:tc>
      </w:tr>
      <w:tr w:rsidR="00BF0908" w:rsidRPr="00BF0908" w:rsidTr="002852C0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Основы экологии, экономики, социологии  </w:t>
            </w:r>
          </w:p>
        </w:tc>
      </w:tr>
      <w:tr w:rsidR="00BF0908" w:rsidRPr="00BF0908" w:rsidTr="002852C0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Правила внутреннего распорядка </w:t>
            </w:r>
          </w:p>
        </w:tc>
      </w:tr>
      <w:tr w:rsidR="00BF0908" w:rsidRPr="00BF0908" w:rsidTr="002852C0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Правила по охране труда и требования к безопасности образовательной среды</w:t>
            </w:r>
          </w:p>
        </w:tc>
      </w:tr>
      <w:tr w:rsidR="00BF0908" w:rsidRPr="00BF0908" w:rsidTr="002852C0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BF0908" w:rsidRPr="00BF0908" w:rsidRDefault="00BF0908" w:rsidP="00BF0908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46"/>
        <w:gridCol w:w="1275"/>
        <w:gridCol w:w="448"/>
        <w:gridCol w:w="1640"/>
        <w:gridCol w:w="201"/>
        <w:gridCol w:w="457"/>
        <w:gridCol w:w="921"/>
        <w:gridCol w:w="40"/>
        <w:gridCol w:w="1704"/>
        <w:gridCol w:w="530"/>
      </w:tblGrid>
      <w:tr w:rsidR="00BF0908" w:rsidRPr="00BF0908" w:rsidTr="002852C0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pStyle w:val="14"/>
              <w:spacing w:line="240" w:lineRule="auto"/>
              <w:ind w:hanging="720"/>
              <w:rPr>
                <w:b/>
                <w:szCs w:val="24"/>
              </w:rPr>
            </w:pPr>
            <w:r w:rsidRPr="00BF0908">
              <w:rPr>
                <w:b/>
                <w:szCs w:val="24"/>
              </w:rPr>
              <w:t>3.2.4. Трудовая функция</w:t>
            </w:r>
          </w:p>
        </w:tc>
      </w:tr>
      <w:tr w:rsidR="00BF0908" w:rsidRPr="00BF0908" w:rsidTr="002852C0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right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6</w:t>
            </w:r>
          </w:p>
        </w:tc>
      </w:tr>
      <w:tr w:rsidR="00BF0908" w:rsidRPr="00BF0908" w:rsidTr="002852C0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lang w:val="en-US"/>
              </w:rPr>
            </w:pPr>
            <w:r w:rsidRPr="00BF0908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ind w:right="-104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 xml:space="preserve">Регистрационный номер                           </w:t>
            </w:r>
          </w:p>
          <w:p w:rsidR="00BF0908" w:rsidRPr="00BF0908" w:rsidRDefault="00BF0908" w:rsidP="00BF0908">
            <w:pPr>
              <w:spacing w:line="240" w:lineRule="auto"/>
              <w:ind w:right="-104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профессионального стандарта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способности к логическому рассуждению и коммуникации, установки на использование этой способности, на ее ценность 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– вычисления) 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Развитие инициативы обучающихся по использованию математики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BF0908" w:rsidRPr="00BF0908" w:rsidTr="002852C0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BF0908" w:rsidRPr="00BF0908" w:rsidTr="002852C0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908" w:rsidRPr="00BF0908" w:rsidDel="002A1D54" w:rsidRDefault="00BF0908" w:rsidP="00BF0908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Выявление совместно с обучающимися недостоверных и малоправдоподобных данных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Ведение диалога с обучающимся 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Del="002A1D54" w:rsidRDefault="00BF0908" w:rsidP="00BF0908">
            <w:pPr>
              <w:spacing w:line="240" w:lineRule="auto"/>
              <w:jc w:val="left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Совместно с обучающимися применять методы и приемы </w:t>
            </w:r>
            <w:r w:rsidRPr="00BF0908">
              <w:rPr>
                <w:szCs w:val="24"/>
              </w:rPr>
              <w:lastRenderedPageBreak/>
              <w:t>понимания математического текста, его анализа, структуризации, реорганизации, трансформации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Владеть основными математическими компьютерными инструментами: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вычислений – численных и символьных;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обработки данных (статистики);</w:t>
            </w:r>
          </w:p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Квалифицированно набирать математический текст </w:t>
            </w:r>
          </w:p>
        </w:tc>
      </w:tr>
      <w:tr w:rsidR="00BF0908" w:rsidRPr="00BF0908" w:rsidTr="002852C0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Использовать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BF0908" w:rsidRPr="00BF0908" w:rsidTr="002852C0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</w:t>
            </w:r>
          </w:p>
        </w:tc>
      </w:tr>
      <w:tr w:rsidR="00BF0908" w:rsidRPr="00BF0908" w:rsidTr="002852C0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BF0908" w:rsidRPr="00BF0908" w:rsidTr="002852C0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Работать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BF0908" w:rsidRPr="00BF0908" w:rsidTr="002852C0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Del="002A1D54" w:rsidRDefault="00BF0908" w:rsidP="00BF0908">
            <w:pPr>
              <w:spacing w:line="240" w:lineRule="auto"/>
              <w:jc w:val="left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BF0908" w:rsidRPr="00BF0908" w:rsidTr="002852C0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BF0908" w:rsidRPr="00BF0908" w:rsidTr="002852C0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Теория и методика преподавания математики</w:t>
            </w:r>
          </w:p>
        </w:tc>
      </w:tr>
      <w:tr w:rsidR="00BF0908" w:rsidRPr="00BF0908" w:rsidTr="002852C0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BF0908" w:rsidRPr="00BF0908" w:rsidTr="002852C0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BF0908" w:rsidRPr="00BF0908" w:rsidRDefault="00BF0908" w:rsidP="00BF0908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523"/>
        <w:gridCol w:w="1265"/>
        <w:gridCol w:w="442"/>
        <w:gridCol w:w="1623"/>
        <w:gridCol w:w="113"/>
        <w:gridCol w:w="538"/>
        <w:gridCol w:w="990"/>
        <w:gridCol w:w="31"/>
        <w:gridCol w:w="1663"/>
        <w:gridCol w:w="570"/>
      </w:tblGrid>
      <w:tr w:rsidR="00BF0908" w:rsidRPr="00BF0908" w:rsidTr="002852C0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pStyle w:val="14"/>
              <w:spacing w:line="240" w:lineRule="auto"/>
              <w:ind w:hanging="720"/>
              <w:rPr>
                <w:b/>
                <w:szCs w:val="24"/>
              </w:rPr>
            </w:pPr>
            <w:r w:rsidRPr="00BF0908">
              <w:rPr>
                <w:b/>
                <w:szCs w:val="24"/>
              </w:rPr>
              <w:t>3.2.5. Трудовая функция</w:t>
            </w:r>
          </w:p>
        </w:tc>
      </w:tr>
      <w:tr w:rsidR="00BF0908" w:rsidRPr="00BF0908" w:rsidTr="002852C0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right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vertAlign w:val="superscript"/>
              </w:rPr>
            </w:pPr>
            <w:r w:rsidRPr="00BF0908">
              <w:rPr>
                <w:szCs w:val="24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6</w:t>
            </w:r>
          </w:p>
        </w:tc>
      </w:tr>
      <w:tr w:rsidR="00BF0908" w:rsidRPr="00BF0908" w:rsidTr="002852C0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  <w:lang w:val="en-US"/>
              </w:rPr>
            </w:pPr>
            <w:r w:rsidRPr="00BF0908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BF0908" w:rsidRPr="00BF0908" w:rsidTr="002852C0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ind w:right="-104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 xml:space="preserve">Регистрационный номер                           </w:t>
            </w:r>
          </w:p>
          <w:p w:rsidR="00BF0908" w:rsidRPr="00BF0908" w:rsidRDefault="00BF0908" w:rsidP="00BF0908">
            <w:pPr>
              <w:spacing w:line="240" w:lineRule="auto"/>
              <w:ind w:right="-104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профессионального стандарта</w:t>
            </w:r>
          </w:p>
        </w:tc>
      </w:tr>
      <w:tr w:rsidR="00BF0908" w:rsidRPr="00BF0908" w:rsidTr="002852C0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</w:tr>
      <w:tr w:rsidR="00BF0908" w:rsidRPr="00BF0908" w:rsidTr="002852C0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BF0908" w:rsidRPr="00BF0908" w:rsidTr="002852C0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«чувства меняющегося языка»</w:t>
            </w:r>
          </w:p>
        </w:tc>
      </w:tr>
      <w:tr w:rsidR="00BF0908" w:rsidRPr="00BF0908" w:rsidTr="002852C0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Использование совместно 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</w:p>
        </w:tc>
      </w:tr>
      <w:tr w:rsidR="00BF0908" w:rsidRPr="00BF0908" w:rsidTr="002852C0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 </w:t>
            </w:r>
          </w:p>
        </w:tc>
      </w:tr>
      <w:tr w:rsidR="00BF0908" w:rsidRPr="00BF0908" w:rsidTr="002852C0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</w:tr>
      <w:tr w:rsidR="00BF0908" w:rsidRPr="00BF0908" w:rsidTr="002852C0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установки обучающихся на коммуникацию в максимально широком контексте, в том числе в гипермедиа-формате </w:t>
            </w:r>
          </w:p>
        </w:tc>
      </w:tr>
      <w:tr w:rsidR="00BF0908" w:rsidRPr="00BF0908" w:rsidTr="002852C0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BF0908" w:rsidRPr="00BF0908" w:rsidTr="002852C0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BF0908" w:rsidRPr="00BF0908" w:rsidTr="002852C0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Поощрение индивидуального и коллективного литературного творчества обучающихся</w:t>
            </w:r>
          </w:p>
        </w:tc>
      </w:tr>
      <w:tr w:rsidR="00BF0908" w:rsidRPr="00BF0908" w:rsidTr="002852C0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BF0908" w:rsidRPr="00BF0908" w:rsidTr="002852C0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BF0908" w:rsidRPr="00BF0908" w:rsidTr="002852C0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BF0908" w:rsidRPr="00BF0908" w:rsidTr="002852C0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 xml:space="preserve"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 </w:t>
            </w:r>
          </w:p>
        </w:tc>
      </w:tr>
      <w:tr w:rsidR="00BF0908" w:rsidRPr="00BF0908" w:rsidTr="002852C0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F0908" w:rsidRPr="00BF0908" w:rsidDel="002A1D54" w:rsidRDefault="00BF0908" w:rsidP="00BF0908">
            <w:pPr>
              <w:spacing w:line="240" w:lineRule="auto"/>
              <w:jc w:val="left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BF0908" w:rsidRPr="00BF0908" w:rsidTr="002852C0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BF0908" w:rsidRPr="00BF0908" w:rsidTr="002852C0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BF0908" w:rsidRPr="00BF0908" w:rsidTr="002852C0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BF0908" w:rsidRPr="00BF0908" w:rsidTr="002852C0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Проявлять позитивное отношение к родным языкам обучающихся</w:t>
            </w:r>
          </w:p>
        </w:tc>
      </w:tr>
      <w:tr w:rsidR="00BF0908" w:rsidRPr="00BF0908" w:rsidTr="002852C0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  <w:r w:rsidRPr="00BF0908" w:rsidDel="0057009D">
              <w:rPr>
                <w:szCs w:val="24"/>
              </w:rPr>
              <w:t xml:space="preserve"> </w:t>
            </w:r>
          </w:p>
        </w:tc>
      </w:tr>
      <w:tr w:rsidR="00BF0908" w:rsidRPr="00BF0908" w:rsidTr="002852C0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BF0908" w:rsidRPr="00BF0908" w:rsidTr="002852C0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BF0908" w:rsidRPr="00BF0908" w:rsidTr="002852C0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Представление о широком спектре приложений лингвистики и знание доступных обучающимся лингвистических элементов этих приложений</w:t>
            </w:r>
          </w:p>
        </w:tc>
      </w:tr>
      <w:tr w:rsidR="00BF0908" w:rsidRPr="00BF0908" w:rsidTr="002852C0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pStyle w:val="a4"/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Теория и методика преподавания русского языка</w:t>
            </w:r>
          </w:p>
        </w:tc>
      </w:tr>
      <w:tr w:rsidR="00BF0908" w:rsidRPr="00BF0908" w:rsidTr="002852C0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6120F9" w:rsidRDefault="00BF0908" w:rsidP="00BF0908">
            <w:pPr>
              <w:pStyle w:val="a4"/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Контекстная языковая норма</w:t>
            </w:r>
          </w:p>
        </w:tc>
      </w:tr>
      <w:tr w:rsidR="00BF0908" w:rsidRPr="00BF0908" w:rsidTr="002852C0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Стандартное общерусское произношение и лексика, их отличия от местной языковой среды</w:t>
            </w:r>
          </w:p>
        </w:tc>
      </w:tr>
      <w:tr w:rsidR="00BF0908" w:rsidRPr="00BF0908" w:rsidTr="002852C0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Del="002A1D54" w:rsidRDefault="00BF0908" w:rsidP="00BF0908">
            <w:pPr>
              <w:spacing w:line="240" w:lineRule="auto"/>
              <w:rPr>
                <w:bCs/>
                <w:szCs w:val="24"/>
              </w:rPr>
            </w:pPr>
            <w:r w:rsidRPr="00BF0908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BF0908" w:rsidRPr="00BF0908" w:rsidRDefault="00BF0908" w:rsidP="00BF0908">
      <w:pPr>
        <w:spacing w:line="240" w:lineRule="auto"/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3"/>
        <w:gridCol w:w="6072"/>
        <w:gridCol w:w="476"/>
        <w:gridCol w:w="1944"/>
      </w:tblGrid>
      <w:tr w:rsidR="00BF0908" w:rsidRPr="00BF0908" w:rsidTr="002852C0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0908" w:rsidRPr="00BF0908" w:rsidRDefault="00BF0908" w:rsidP="00BF0908">
            <w:pPr>
              <w:pStyle w:val="14"/>
              <w:spacing w:line="240" w:lineRule="auto"/>
              <w:ind w:left="0"/>
              <w:jc w:val="center"/>
              <w:rPr>
                <w:b/>
                <w:szCs w:val="24"/>
              </w:rPr>
            </w:pPr>
            <w:r w:rsidRPr="00BF0908">
              <w:rPr>
                <w:szCs w:val="24"/>
              </w:rPr>
              <w:br w:type="page"/>
            </w:r>
            <w:r w:rsidRPr="00BF0908">
              <w:rPr>
                <w:szCs w:val="24"/>
              </w:rPr>
              <w:br w:type="page"/>
            </w:r>
            <w:r w:rsidRPr="00BF0908">
              <w:rPr>
                <w:b/>
                <w:szCs w:val="24"/>
                <w:lang w:val="en-US"/>
              </w:rPr>
              <w:t>IV</w:t>
            </w:r>
            <w:r w:rsidRPr="00BF0908">
              <w:rPr>
                <w:b/>
                <w:szCs w:val="24"/>
              </w:rPr>
              <w:t xml:space="preserve">. Сведения об организациях-разработчиках </w:t>
            </w:r>
          </w:p>
          <w:p w:rsidR="00BF0908" w:rsidRPr="00BF0908" w:rsidRDefault="00BF0908" w:rsidP="00BF0908">
            <w:pPr>
              <w:pStyle w:val="14"/>
              <w:spacing w:line="240" w:lineRule="auto"/>
              <w:ind w:left="0"/>
              <w:jc w:val="center"/>
              <w:rPr>
                <w:b/>
                <w:szCs w:val="24"/>
              </w:rPr>
            </w:pPr>
            <w:r w:rsidRPr="00BF0908">
              <w:rPr>
                <w:b/>
                <w:szCs w:val="24"/>
              </w:rPr>
              <w:t>профессионального стандарта</w:t>
            </w:r>
          </w:p>
        </w:tc>
      </w:tr>
      <w:tr w:rsidR="00BF0908" w:rsidRPr="00BF0908" w:rsidTr="002852C0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BF0908">
              <w:rPr>
                <w:b/>
                <w:bCs/>
                <w:szCs w:val="24"/>
                <w:lang w:val="en-US"/>
              </w:rPr>
              <w:t>4.1.</w:t>
            </w:r>
            <w:r w:rsidRPr="00BF0908">
              <w:rPr>
                <w:b/>
                <w:bCs/>
                <w:szCs w:val="24"/>
              </w:rPr>
              <w:t xml:space="preserve"> Ответственная организация –</w:t>
            </w:r>
            <w:r w:rsidRPr="00BF0908">
              <w:rPr>
                <w:b/>
                <w:szCs w:val="24"/>
              </w:rPr>
              <w:t xml:space="preserve"> разработчик</w:t>
            </w:r>
          </w:p>
        </w:tc>
      </w:tr>
      <w:tr w:rsidR="00BF0908" w:rsidRPr="00BF0908" w:rsidTr="002852C0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  <w:r w:rsidRPr="00BF0908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BF0908" w:rsidRPr="00BF0908" w:rsidTr="002852C0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BF0908" w:rsidRPr="00BF0908" w:rsidTr="002852C0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  <w:r w:rsidRPr="00BF0908">
              <w:rPr>
                <w:szCs w:val="24"/>
              </w:rPr>
              <w:t>Ректор Рубцов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BF0908" w:rsidRPr="00BF0908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</w:tr>
      <w:tr w:rsidR="00BF0908" w:rsidRPr="00BF0908" w:rsidTr="002852C0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0908" w:rsidRPr="00BF0908" w:rsidRDefault="00BF0908" w:rsidP="00BF090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BF0908" w:rsidRPr="00BF0908" w:rsidRDefault="00BF0908" w:rsidP="00BF0908">
            <w:pPr>
              <w:spacing w:line="240" w:lineRule="auto"/>
              <w:rPr>
                <w:bCs/>
                <w:szCs w:val="24"/>
              </w:rPr>
            </w:pPr>
          </w:p>
        </w:tc>
      </w:tr>
      <w:tr w:rsidR="00BF0908" w:rsidRPr="00BF0908" w:rsidTr="002852C0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908" w:rsidRPr="00BF0908" w:rsidRDefault="00BF0908" w:rsidP="00BF0908">
            <w:pPr>
              <w:pStyle w:val="ac"/>
              <w:spacing w:line="240" w:lineRule="auto"/>
              <w:ind w:left="792" w:hanging="792"/>
              <w:rPr>
                <w:b/>
                <w:szCs w:val="24"/>
              </w:rPr>
            </w:pPr>
            <w:r w:rsidRPr="00BF0908">
              <w:rPr>
                <w:b/>
                <w:bCs/>
                <w:szCs w:val="24"/>
                <w:lang w:val="en-US"/>
              </w:rPr>
              <w:t>4.2.</w:t>
            </w:r>
            <w:r w:rsidRPr="00BF0908">
              <w:rPr>
                <w:b/>
                <w:bCs/>
                <w:szCs w:val="24"/>
              </w:rPr>
              <w:t xml:space="preserve"> Наименования организаций –</w:t>
            </w:r>
            <w:r w:rsidRPr="00BF0908">
              <w:rPr>
                <w:b/>
                <w:szCs w:val="24"/>
              </w:rPr>
              <w:t xml:space="preserve"> разработчиков</w:t>
            </w:r>
          </w:p>
        </w:tc>
      </w:tr>
      <w:tr w:rsidR="00BF0908" w:rsidRPr="00BF0908" w:rsidTr="002852C0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908" w:rsidRPr="00BF0908" w:rsidRDefault="00BF0908" w:rsidP="00BF0908">
            <w:pPr>
              <w:spacing w:line="240" w:lineRule="auto"/>
              <w:rPr>
                <w:szCs w:val="24"/>
              </w:rPr>
            </w:pPr>
            <w:r w:rsidRPr="00BF0908">
              <w:rPr>
                <w:szCs w:val="24"/>
              </w:rPr>
              <w:t>Государственное бюджетное образовательное учреждение города Москвы Центр образования № 109</w:t>
            </w:r>
          </w:p>
        </w:tc>
      </w:tr>
    </w:tbl>
    <w:p w:rsidR="00BF0908" w:rsidRPr="00BF0908" w:rsidRDefault="00BF0908" w:rsidP="00BF0908">
      <w:pPr>
        <w:spacing w:line="240" w:lineRule="auto"/>
        <w:rPr>
          <w:szCs w:val="24"/>
        </w:rPr>
      </w:pPr>
    </w:p>
    <w:p w:rsidR="00B94CE9" w:rsidRPr="00BF0908" w:rsidRDefault="00B94CE9" w:rsidP="00BF0908">
      <w:pPr>
        <w:spacing w:line="240" w:lineRule="auto"/>
        <w:rPr>
          <w:szCs w:val="24"/>
        </w:rPr>
      </w:pPr>
    </w:p>
    <w:sectPr w:rsidR="00B94CE9" w:rsidRPr="00BF0908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03D" w:rsidRDefault="0080303D" w:rsidP="00BF0908">
      <w:pPr>
        <w:spacing w:line="240" w:lineRule="auto"/>
      </w:pPr>
      <w:r>
        <w:separator/>
      </w:r>
    </w:p>
  </w:endnote>
  <w:endnote w:type="continuationSeparator" w:id="0">
    <w:p w:rsidR="0080303D" w:rsidRDefault="0080303D" w:rsidP="00BF0908">
      <w:pPr>
        <w:spacing w:line="240" w:lineRule="auto"/>
      </w:pPr>
      <w:r>
        <w:continuationSeparator/>
      </w:r>
    </w:p>
  </w:endnote>
  <w:endnote w:id="1">
    <w:p w:rsidR="00BF0908" w:rsidRPr="00E17235" w:rsidRDefault="00BF0908" w:rsidP="00BF0908">
      <w:pPr>
        <w:pStyle w:val="afa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BF0908" w:rsidRPr="00E17235" w:rsidRDefault="00BF0908" w:rsidP="00BF0908">
      <w:pPr>
        <w:pStyle w:val="afa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BF0908" w:rsidRPr="00D826A5" w:rsidRDefault="00BF0908" w:rsidP="00BF0908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>Приказ Минз</w:t>
      </w:r>
      <w:r>
        <w:rPr>
          <w:sz w:val="20"/>
          <w:szCs w:val="20"/>
        </w:rPr>
        <w:t xml:space="preserve">дравсоцразвития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4">
    <w:p w:rsidR="00BF0908" w:rsidRPr="00E17235" w:rsidRDefault="00BF0908" w:rsidP="00BF0908">
      <w:pPr>
        <w:pStyle w:val="afa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908" w:rsidRDefault="00BF0908" w:rsidP="008C2564">
    <w:pPr>
      <w:pStyle w:val="afd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BF0908" w:rsidRDefault="00BF0908">
    <w:pPr>
      <w:pStyle w:val="af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03D" w:rsidRDefault="0080303D" w:rsidP="00BF0908">
      <w:pPr>
        <w:spacing w:line="240" w:lineRule="auto"/>
      </w:pPr>
      <w:r>
        <w:separator/>
      </w:r>
    </w:p>
  </w:footnote>
  <w:footnote w:type="continuationSeparator" w:id="0">
    <w:p w:rsidR="0080303D" w:rsidRDefault="0080303D" w:rsidP="00BF090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908" w:rsidRDefault="00BF0908" w:rsidP="00CD210F">
    <w:pPr>
      <w:pStyle w:val="aff0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BF0908" w:rsidRDefault="00BF0908">
    <w:pPr>
      <w:pStyle w:val="af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908" w:rsidRPr="00325397" w:rsidRDefault="00BF0908">
    <w:pPr>
      <w:pStyle w:val="aff0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Pr="00BF0908">
      <w:rPr>
        <w:noProof/>
      </w:rPr>
      <w:t>21</w:t>
    </w:r>
    <w:r w:rsidRPr="00325397">
      <w:rPr>
        <w:rFonts w:ascii="Times New Roman" w:hAnsi="Times New Roman"/>
      </w:rPr>
      <w:fldChar w:fldCharType="end"/>
    </w:r>
  </w:p>
  <w:p w:rsidR="00BF0908" w:rsidRDefault="00BF0908">
    <w:pPr>
      <w:pStyle w:val="af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908" w:rsidRDefault="00BF0908">
    <w:pPr>
      <w:pStyle w:val="aff0"/>
      <w:jc w:val="center"/>
    </w:pPr>
    <w:fldSimple w:instr=" PAGE   \* MERGEFORMAT ">
      <w:r>
        <w:rPr>
          <w:noProof/>
        </w:rPr>
        <w:t>3</w:t>
      </w:r>
    </w:fldSimple>
  </w:p>
  <w:p w:rsidR="00BF0908" w:rsidRDefault="00BF0908">
    <w:pPr>
      <w:pStyle w:val="af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BF0908"/>
    <w:rsid w:val="00046263"/>
    <w:rsid w:val="0037547E"/>
    <w:rsid w:val="0038236F"/>
    <w:rsid w:val="00387732"/>
    <w:rsid w:val="003F14E7"/>
    <w:rsid w:val="00455E5D"/>
    <w:rsid w:val="005A1620"/>
    <w:rsid w:val="005F4D09"/>
    <w:rsid w:val="00661032"/>
    <w:rsid w:val="007D727E"/>
    <w:rsid w:val="0080303D"/>
    <w:rsid w:val="008E5BC5"/>
    <w:rsid w:val="00B94CE9"/>
    <w:rsid w:val="00BC6D89"/>
    <w:rsid w:val="00BF0908"/>
    <w:rsid w:val="00CC43D9"/>
    <w:rsid w:val="00DB342E"/>
    <w:rsid w:val="00E34EE1"/>
    <w:rsid w:val="00E70438"/>
    <w:rsid w:val="00F432D5"/>
    <w:rsid w:val="00F74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908"/>
    <w:pPr>
      <w:widowControl w:val="0"/>
      <w:adjustRightInd w:val="0"/>
      <w:spacing w:after="0"/>
      <w:jc w:val="both"/>
      <w:textAlignment w:val="baseline"/>
    </w:pPr>
    <w:rPr>
      <w:rFonts w:ascii="Times New Roman" w:eastAsia="Times New Roman" w:hAnsi="Times New Roman"/>
      <w:sz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BC6D8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BC6D8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BC6D8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BC6D8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unhideWhenUsed/>
    <w:qFormat/>
    <w:rsid w:val="00BC6D8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unhideWhenUsed/>
    <w:qFormat/>
    <w:rsid w:val="00BC6D89"/>
    <w:pPr>
      <w:spacing w:before="240" w:after="60"/>
      <w:outlineLvl w:val="5"/>
    </w:pPr>
    <w:rPr>
      <w:rFonts w:cstheme="majorBidi"/>
      <w:b/>
      <w:bCs/>
      <w:sz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BC6D8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9"/>
    <w:unhideWhenUsed/>
    <w:qFormat/>
    <w:rsid w:val="00BC6D8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9"/>
    <w:unhideWhenUsed/>
    <w:qFormat/>
    <w:rsid w:val="00BC6D89"/>
    <w:pPr>
      <w:spacing w:before="240" w:after="60"/>
      <w:outlineLvl w:val="8"/>
    </w:pPr>
    <w:rPr>
      <w:rFonts w:asciiTheme="majorHAnsi" w:eastAsiaTheme="majorEastAsia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C6D8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BC6D8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3">
    <w:name w:val="Strong"/>
    <w:basedOn w:val="a0"/>
    <w:uiPriority w:val="99"/>
    <w:qFormat/>
    <w:rsid w:val="00BC6D89"/>
    <w:rPr>
      <w:b/>
      <w:bCs/>
    </w:rPr>
  </w:style>
  <w:style w:type="paragraph" w:styleId="a4">
    <w:name w:val="No Spacing"/>
    <w:basedOn w:val="a"/>
    <w:uiPriority w:val="1"/>
    <w:qFormat/>
    <w:rsid w:val="00BC6D89"/>
    <w:rPr>
      <w:szCs w:val="32"/>
    </w:rPr>
  </w:style>
  <w:style w:type="character" w:styleId="a5">
    <w:name w:val="Book Title"/>
    <w:basedOn w:val="a0"/>
    <w:uiPriority w:val="33"/>
    <w:qFormat/>
    <w:rsid w:val="00BC6D89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11">
    <w:name w:val="Стиль1"/>
    <w:basedOn w:val="1"/>
    <w:link w:val="12"/>
    <w:rsid w:val="00046263"/>
    <w:pPr>
      <w:spacing w:before="0"/>
      <w:jc w:val="center"/>
    </w:pPr>
  </w:style>
  <w:style w:type="character" w:customStyle="1" w:styleId="12">
    <w:name w:val="Стиль1 Знак"/>
    <w:basedOn w:val="10"/>
    <w:link w:val="11"/>
    <w:rsid w:val="00046263"/>
  </w:style>
  <w:style w:type="character" w:customStyle="1" w:styleId="30">
    <w:name w:val="Заголовок 3 Знак"/>
    <w:basedOn w:val="a0"/>
    <w:link w:val="3"/>
    <w:uiPriority w:val="99"/>
    <w:semiHidden/>
    <w:rsid w:val="00BC6D8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rsid w:val="00BC6D8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BC6D8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BC6D8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BC6D8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BC6D8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BC6D89"/>
    <w:rPr>
      <w:rFonts w:asciiTheme="majorHAnsi" w:eastAsiaTheme="majorEastAsia" w:hAnsiTheme="majorHAnsi" w:cstheme="majorBidi"/>
    </w:rPr>
  </w:style>
  <w:style w:type="paragraph" w:styleId="a6">
    <w:name w:val="caption"/>
    <w:basedOn w:val="a"/>
    <w:next w:val="a"/>
    <w:uiPriority w:val="99"/>
    <w:unhideWhenUsed/>
    <w:qFormat/>
    <w:rsid w:val="00BC6D89"/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BC6D8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BC6D8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99"/>
    <w:qFormat/>
    <w:rsid w:val="00BC6D8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a">
    <w:name w:val="Подзаголовок Знак"/>
    <w:basedOn w:val="a0"/>
    <w:link w:val="a9"/>
    <w:uiPriority w:val="99"/>
    <w:rsid w:val="00BC6D89"/>
    <w:rPr>
      <w:rFonts w:asciiTheme="majorHAnsi" w:eastAsiaTheme="majorEastAsia" w:hAnsiTheme="majorHAnsi" w:cstheme="majorBidi"/>
      <w:sz w:val="24"/>
      <w:szCs w:val="24"/>
    </w:rPr>
  </w:style>
  <w:style w:type="character" w:styleId="ab">
    <w:name w:val="Emphasis"/>
    <w:basedOn w:val="a0"/>
    <w:uiPriority w:val="99"/>
    <w:qFormat/>
    <w:rsid w:val="00BC6D89"/>
    <w:rPr>
      <w:rFonts w:asciiTheme="minorHAnsi" w:hAnsiTheme="minorHAnsi"/>
      <w:b/>
      <w:i/>
      <w:iCs/>
    </w:rPr>
  </w:style>
  <w:style w:type="paragraph" w:styleId="ac">
    <w:name w:val="List Paragraph"/>
    <w:basedOn w:val="a"/>
    <w:uiPriority w:val="34"/>
    <w:qFormat/>
    <w:rsid w:val="00BC6D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6D89"/>
    <w:rPr>
      <w:i/>
    </w:rPr>
  </w:style>
  <w:style w:type="character" w:customStyle="1" w:styleId="22">
    <w:name w:val="Цитата 2 Знак"/>
    <w:basedOn w:val="a0"/>
    <w:link w:val="21"/>
    <w:uiPriority w:val="29"/>
    <w:rsid w:val="00BC6D89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BC6D89"/>
    <w:pPr>
      <w:ind w:left="720" w:right="720"/>
    </w:pPr>
    <w:rPr>
      <w:b/>
      <w:i/>
    </w:rPr>
  </w:style>
  <w:style w:type="character" w:customStyle="1" w:styleId="ae">
    <w:name w:val="Выделенная цитата Знак"/>
    <w:basedOn w:val="a0"/>
    <w:link w:val="ad"/>
    <w:uiPriority w:val="30"/>
    <w:rsid w:val="00BC6D89"/>
    <w:rPr>
      <w:b/>
      <w:i/>
      <w:sz w:val="24"/>
    </w:rPr>
  </w:style>
  <w:style w:type="character" w:styleId="af">
    <w:name w:val="Subtle Emphasis"/>
    <w:uiPriority w:val="19"/>
    <w:qFormat/>
    <w:rsid w:val="00BC6D89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BC6D89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BC6D89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BC6D89"/>
    <w:rPr>
      <w:b/>
      <w:sz w:val="2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C6D89"/>
    <w:pPr>
      <w:outlineLvl w:val="9"/>
    </w:pPr>
  </w:style>
  <w:style w:type="paragraph" w:customStyle="1" w:styleId="13">
    <w:name w:val="Без интервала1"/>
    <w:basedOn w:val="a"/>
    <w:uiPriority w:val="99"/>
    <w:rsid w:val="00BF0908"/>
    <w:pPr>
      <w:spacing w:line="240" w:lineRule="auto"/>
    </w:pPr>
  </w:style>
  <w:style w:type="paragraph" w:customStyle="1" w:styleId="14">
    <w:name w:val="Абзац списка1"/>
    <w:basedOn w:val="a"/>
    <w:uiPriority w:val="99"/>
    <w:rsid w:val="00BF0908"/>
    <w:pPr>
      <w:ind w:left="720"/>
      <w:contextualSpacing/>
    </w:pPr>
  </w:style>
  <w:style w:type="paragraph" w:customStyle="1" w:styleId="210">
    <w:name w:val="Цитата 21"/>
    <w:basedOn w:val="a"/>
    <w:next w:val="a"/>
    <w:link w:val="QuoteChar"/>
    <w:uiPriority w:val="99"/>
    <w:rsid w:val="00BF0908"/>
    <w:pPr>
      <w:spacing w:before="200"/>
      <w:ind w:left="360" w:right="360"/>
    </w:pPr>
    <w:rPr>
      <w:rFonts w:ascii="Calibri" w:hAnsi="Calibri"/>
      <w:i/>
      <w:iCs/>
      <w:sz w:val="20"/>
      <w:szCs w:val="20"/>
      <w:lang/>
    </w:rPr>
  </w:style>
  <w:style w:type="character" w:customStyle="1" w:styleId="QuoteChar">
    <w:name w:val="Quote Char"/>
    <w:link w:val="210"/>
    <w:uiPriority w:val="99"/>
    <w:locked/>
    <w:rsid w:val="00BF0908"/>
    <w:rPr>
      <w:rFonts w:ascii="Calibri" w:eastAsia="Times New Roman" w:hAnsi="Calibri"/>
      <w:i/>
      <w:iCs/>
      <w:sz w:val="20"/>
      <w:szCs w:val="20"/>
      <w:lang w:bidi="ar-SA"/>
    </w:rPr>
  </w:style>
  <w:style w:type="paragraph" w:customStyle="1" w:styleId="15">
    <w:name w:val="Выделенная цитата1"/>
    <w:basedOn w:val="a"/>
    <w:next w:val="a"/>
    <w:link w:val="IntenseQuoteChar"/>
    <w:uiPriority w:val="99"/>
    <w:rsid w:val="00BF0908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  <w:lang/>
    </w:rPr>
  </w:style>
  <w:style w:type="character" w:customStyle="1" w:styleId="IntenseQuoteChar">
    <w:name w:val="Intense Quote Char"/>
    <w:link w:val="15"/>
    <w:uiPriority w:val="99"/>
    <w:locked/>
    <w:rsid w:val="00BF0908"/>
    <w:rPr>
      <w:rFonts w:ascii="Calibri" w:eastAsia="Times New Roman" w:hAnsi="Calibri"/>
      <w:b/>
      <w:bCs/>
      <w:i/>
      <w:iCs/>
      <w:sz w:val="20"/>
      <w:szCs w:val="20"/>
      <w:lang w:bidi="ar-SA"/>
    </w:rPr>
  </w:style>
  <w:style w:type="character" w:customStyle="1" w:styleId="16">
    <w:name w:val="Слабое выделение1"/>
    <w:uiPriority w:val="99"/>
    <w:rsid w:val="00BF0908"/>
    <w:rPr>
      <w:rFonts w:cs="Times New Roman"/>
      <w:i/>
    </w:rPr>
  </w:style>
  <w:style w:type="character" w:customStyle="1" w:styleId="17">
    <w:name w:val="Сильное выделение1"/>
    <w:uiPriority w:val="99"/>
    <w:rsid w:val="00BF0908"/>
    <w:rPr>
      <w:rFonts w:cs="Times New Roman"/>
      <w:b/>
    </w:rPr>
  </w:style>
  <w:style w:type="character" w:customStyle="1" w:styleId="18">
    <w:name w:val="Слабая ссылка1"/>
    <w:uiPriority w:val="99"/>
    <w:rsid w:val="00BF0908"/>
    <w:rPr>
      <w:rFonts w:cs="Times New Roman"/>
      <w:smallCaps/>
    </w:rPr>
  </w:style>
  <w:style w:type="character" w:customStyle="1" w:styleId="19">
    <w:name w:val="Сильная ссылка1"/>
    <w:uiPriority w:val="99"/>
    <w:rsid w:val="00BF0908"/>
    <w:rPr>
      <w:rFonts w:cs="Times New Roman"/>
      <w:smallCaps/>
      <w:spacing w:val="5"/>
      <w:u w:val="single"/>
    </w:rPr>
  </w:style>
  <w:style w:type="character" w:customStyle="1" w:styleId="1a">
    <w:name w:val="Название книги1"/>
    <w:uiPriority w:val="99"/>
    <w:rsid w:val="00BF0908"/>
    <w:rPr>
      <w:rFonts w:cs="Times New Roman"/>
      <w:i/>
      <w:smallCaps/>
      <w:spacing w:val="5"/>
    </w:rPr>
  </w:style>
  <w:style w:type="paragraph" w:customStyle="1" w:styleId="1b">
    <w:name w:val="Заголовок оглавления1"/>
    <w:basedOn w:val="1"/>
    <w:next w:val="a"/>
    <w:uiPriority w:val="99"/>
    <w:rsid w:val="00BF0908"/>
    <w:pPr>
      <w:keepNext w:val="0"/>
      <w:spacing w:before="480" w:after="0"/>
      <w:contextualSpacing/>
      <w:outlineLvl w:val="9"/>
    </w:pPr>
    <w:rPr>
      <w:rFonts w:ascii="Cambria" w:eastAsia="Times New Roman" w:hAnsi="Cambria" w:cs="Times New Roman"/>
      <w:kern w:val="0"/>
      <w:sz w:val="28"/>
      <w:szCs w:val="28"/>
      <w:lang/>
    </w:rPr>
  </w:style>
  <w:style w:type="table" w:styleId="af4">
    <w:name w:val="Table Grid"/>
    <w:basedOn w:val="a1"/>
    <w:uiPriority w:val="99"/>
    <w:rsid w:val="00BF0908"/>
    <w:pPr>
      <w:spacing w:after="0" w:line="240" w:lineRule="auto"/>
    </w:pPr>
    <w:rPr>
      <w:rFonts w:ascii="Calibri" w:eastAsia="Times New Roman" w:hAnsi="Calibri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BF0908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BF0908"/>
    <w:rPr>
      <w:rFonts w:ascii="Calibri" w:eastAsia="Times New Roman" w:hAnsi="Calibri"/>
      <w:sz w:val="20"/>
      <w:szCs w:val="20"/>
      <w:lang w:bidi="ar-SA"/>
    </w:rPr>
  </w:style>
  <w:style w:type="character" w:styleId="af7">
    <w:name w:val="footnote reference"/>
    <w:uiPriority w:val="99"/>
    <w:semiHidden/>
    <w:rsid w:val="00BF0908"/>
    <w:rPr>
      <w:rFonts w:cs="Times New Roman"/>
      <w:vertAlign w:val="superscript"/>
    </w:rPr>
  </w:style>
  <w:style w:type="paragraph" w:styleId="af8">
    <w:name w:val="Balloon Text"/>
    <w:basedOn w:val="a"/>
    <w:link w:val="af9"/>
    <w:uiPriority w:val="99"/>
    <w:semiHidden/>
    <w:rsid w:val="00BF0908"/>
    <w:pPr>
      <w:spacing w:line="240" w:lineRule="auto"/>
    </w:pPr>
    <w:rPr>
      <w:rFonts w:ascii="Tahoma" w:hAnsi="Tahoma"/>
      <w:sz w:val="16"/>
      <w:szCs w:val="16"/>
      <w:lang/>
    </w:rPr>
  </w:style>
  <w:style w:type="character" w:customStyle="1" w:styleId="af9">
    <w:name w:val="Текст выноски Знак"/>
    <w:basedOn w:val="a0"/>
    <w:link w:val="af8"/>
    <w:uiPriority w:val="99"/>
    <w:semiHidden/>
    <w:rsid w:val="00BF0908"/>
    <w:rPr>
      <w:rFonts w:ascii="Tahoma" w:eastAsia="Times New Roman" w:hAnsi="Tahoma"/>
      <w:sz w:val="16"/>
      <w:szCs w:val="16"/>
      <w:lang w:bidi="ar-SA"/>
    </w:rPr>
  </w:style>
  <w:style w:type="paragraph" w:customStyle="1" w:styleId="ConsPlusNormal">
    <w:name w:val="ConsPlusNormal"/>
    <w:uiPriority w:val="99"/>
    <w:rsid w:val="00BF0908"/>
    <w:pPr>
      <w:widowControl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/>
      <w:sz w:val="20"/>
      <w:szCs w:val="20"/>
      <w:lang w:val="ru-RU" w:eastAsia="ru-RU" w:bidi="ar-SA"/>
    </w:rPr>
  </w:style>
  <w:style w:type="paragraph" w:styleId="afa">
    <w:name w:val="endnote text"/>
    <w:basedOn w:val="a"/>
    <w:link w:val="afb"/>
    <w:uiPriority w:val="99"/>
    <w:semiHidden/>
    <w:rsid w:val="00BF0908"/>
    <w:pPr>
      <w:spacing w:line="240" w:lineRule="auto"/>
    </w:pPr>
    <w:rPr>
      <w:rFonts w:ascii="Calibri" w:hAnsi="Calibri"/>
      <w:sz w:val="20"/>
      <w:szCs w:val="20"/>
      <w:lang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BF0908"/>
    <w:rPr>
      <w:rFonts w:ascii="Calibri" w:eastAsia="Times New Roman" w:hAnsi="Calibri"/>
      <w:sz w:val="20"/>
      <w:szCs w:val="20"/>
      <w:lang w:bidi="ar-SA"/>
    </w:rPr>
  </w:style>
  <w:style w:type="character" w:styleId="afc">
    <w:name w:val="endnote reference"/>
    <w:uiPriority w:val="99"/>
    <w:semiHidden/>
    <w:rsid w:val="00BF0908"/>
    <w:rPr>
      <w:rFonts w:cs="Times New Roman"/>
      <w:vertAlign w:val="superscript"/>
    </w:rPr>
  </w:style>
  <w:style w:type="paragraph" w:styleId="afd">
    <w:name w:val="footer"/>
    <w:basedOn w:val="a"/>
    <w:link w:val="afe"/>
    <w:uiPriority w:val="99"/>
    <w:rsid w:val="00BF0908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e">
    <w:name w:val="Нижний колонтитул Знак"/>
    <w:basedOn w:val="a0"/>
    <w:link w:val="afd"/>
    <w:uiPriority w:val="99"/>
    <w:rsid w:val="00BF0908"/>
    <w:rPr>
      <w:rFonts w:ascii="Calibri" w:eastAsia="Times New Roman" w:hAnsi="Calibri"/>
      <w:sz w:val="20"/>
      <w:szCs w:val="20"/>
      <w:lang w:bidi="ar-SA"/>
    </w:rPr>
  </w:style>
  <w:style w:type="character" w:styleId="aff">
    <w:name w:val="page number"/>
    <w:uiPriority w:val="99"/>
    <w:rsid w:val="00BF0908"/>
    <w:rPr>
      <w:rFonts w:cs="Times New Roman"/>
    </w:rPr>
  </w:style>
  <w:style w:type="paragraph" w:styleId="aff0">
    <w:name w:val="header"/>
    <w:basedOn w:val="a"/>
    <w:link w:val="aff1"/>
    <w:uiPriority w:val="99"/>
    <w:rsid w:val="00BF0908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f1">
    <w:name w:val="Верхний колонтитул Знак"/>
    <w:basedOn w:val="a0"/>
    <w:link w:val="aff0"/>
    <w:uiPriority w:val="99"/>
    <w:rsid w:val="00BF0908"/>
    <w:rPr>
      <w:rFonts w:ascii="Calibri" w:eastAsia="Times New Roman" w:hAnsi="Calibri"/>
      <w:sz w:val="20"/>
      <w:szCs w:val="20"/>
      <w:lang w:bidi="ar-SA"/>
    </w:rPr>
  </w:style>
  <w:style w:type="paragraph" w:styleId="HTML">
    <w:name w:val="HTML Preformatted"/>
    <w:basedOn w:val="a"/>
    <w:link w:val="HTML0"/>
    <w:uiPriority w:val="99"/>
    <w:rsid w:val="00BF0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BF0908"/>
    <w:rPr>
      <w:rFonts w:ascii="Courier New" w:eastAsia="Times New Roman" w:hAnsi="Courier New"/>
      <w:sz w:val="20"/>
      <w:szCs w:val="20"/>
      <w:lang w:bidi="ar-SA"/>
    </w:rPr>
  </w:style>
  <w:style w:type="character" w:styleId="aff2">
    <w:name w:val="annotation reference"/>
    <w:uiPriority w:val="99"/>
    <w:semiHidden/>
    <w:unhideWhenUsed/>
    <w:rsid w:val="00BF0908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BF0908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sid w:val="00BF0908"/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BF0908"/>
    <w:rPr>
      <w:rFonts w:ascii="Calibri" w:hAnsi="Calibri"/>
      <w:b/>
      <w:bCs/>
      <w:lang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BF0908"/>
    <w:rPr>
      <w:rFonts w:ascii="Calibri" w:hAnsi="Calibri"/>
      <w:b/>
      <w:bCs/>
      <w:lang/>
    </w:rPr>
  </w:style>
  <w:style w:type="paragraph" w:styleId="31">
    <w:name w:val="Body Text Indent 3"/>
    <w:basedOn w:val="a"/>
    <w:link w:val="32"/>
    <w:uiPriority w:val="99"/>
    <w:unhideWhenUsed/>
    <w:rsid w:val="00BF0908"/>
    <w:pPr>
      <w:spacing w:after="120" w:line="240" w:lineRule="auto"/>
      <w:ind w:left="283"/>
    </w:pPr>
    <w:rPr>
      <w:sz w:val="16"/>
      <w:szCs w:val="16"/>
      <w:lang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F0908"/>
    <w:rPr>
      <w:rFonts w:ascii="Times New Roman" w:eastAsia="Times New Roman" w:hAnsi="Times New Roman"/>
      <w:sz w:val="16"/>
      <w:szCs w:val="16"/>
      <w:lang w:bidi="ar-SA"/>
    </w:rPr>
  </w:style>
  <w:style w:type="paragraph" w:customStyle="1" w:styleId="ConsPlusCell">
    <w:name w:val="ConsPlusCell"/>
    <w:uiPriority w:val="99"/>
    <w:rsid w:val="00BF09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6571</Words>
  <Characters>37457</Characters>
  <Application>Microsoft Office Word</Application>
  <DocSecurity>0</DocSecurity>
  <Lines>312</Lines>
  <Paragraphs>87</Paragraphs>
  <ScaleCrop>false</ScaleCrop>
  <Company>Microsoft</Company>
  <LinksUpToDate>false</LinksUpToDate>
  <CharactersWithSpaces>43941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2014-09-10T02:52:00Z</dcterms:created>
  <dcterms:modified xsi:type="dcterms:W3CDTF">2014-09-10T02:53:00Z</dcterms:modified>
</cp:coreProperties>
</file>