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482.15pt;height:687.1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4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6" w:h="16838"/>
          <w:pgMar w:top="1523" w:left="1131" w:right="1131" w:bottom="152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75" style="position:absolute;margin-left:5.e-002pt;margin-top:0;width:509.05pt;height:728.4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0" w:lineRule="exact"/>
      </w:pPr>
    </w:p>
    <w:p>
      <w:pPr>
        <w:widowControl w:val="0"/>
        <w:rPr>
          <w:sz w:val="2"/>
          <w:szCs w:val="2"/>
        </w:rPr>
        <w:sectPr>
          <w:pgSz w:w="11906" w:h="16838"/>
          <w:pgMar w:top="1110" w:left="862" w:right="862" w:bottom="111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75" style="position:absolute;margin-left:5.e-002pt;margin-top:0;width:499.7pt;height:756.7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  <w:sectPr>
          <w:pgSz w:w="11906" w:h="16838"/>
          <w:pgMar w:top="827" w:left="956" w:right="956" w:bottom="82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9" type="#_x0000_t75" style="position:absolute;margin-left:5.e-002pt;margin-top:0;width:500.9pt;height:767.5pt;z-index:-251658749;mso-wrap-distance-left:5.pt;mso-wrap-distance-right:5.pt;mso-position-horizontal-relative:margin" wrapcoords="0 0">
            <v:imagedata r:id="rId11" r:href="rId12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2" w:lineRule="exact"/>
      </w:pPr>
    </w:p>
    <w:p>
      <w:pPr>
        <w:widowControl w:val="0"/>
        <w:rPr>
          <w:sz w:val="2"/>
          <w:szCs w:val="2"/>
        </w:rPr>
        <w:sectPr>
          <w:pgSz w:w="11906" w:h="16838"/>
          <w:pgMar w:top="719" w:left="944" w:right="944" w:bottom="71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0" type="#_x0000_t75" style="position:absolute;margin-left:5.e-002pt;margin-top:0;width:502.3pt;height:727.2pt;z-index:-251658748;mso-wrap-distance-left:5.pt;mso-wrap-distance-right:5.pt;mso-position-horizontal-relative:margin" wrapcoords="0 0">
            <v:imagedata r:id="rId13" r:href="rId14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96" w:lineRule="exact"/>
      </w:pPr>
    </w:p>
    <w:p>
      <w:pPr>
        <w:widowControl w:val="0"/>
        <w:rPr>
          <w:sz w:val="2"/>
          <w:szCs w:val="2"/>
        </w:rPr>
        <w:sectPr>
          <w:pgSz w:w="11906" w:h="16838"/>
          <w:pgMar w:top="1122" w:left="930" w:right="930" w:bottom="112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1" type="#_x0000_t75" style="position:absolute;margin-left:5.e-002pt;margin-top:0;width:518.15pt;height:678.95pt;z-index:-251658747;mso-wrap-distance-left:5.pt;mso-wrap-distance-right:5.pt;mso-position-horizontal-relative:margin" wrapcoords="0 0">
            <v:imagedata r:id="rId15" r:href="rId1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1" w:lineRule="exact"/>
      </w:pPr>
    </w:p>
    <w:p>
      <w:pPr>
        <w:widowControl w:val="0"/>
        <w:rPr>
          <w:sz w:val="2"/>
          <w:szCs w:val="2"/>
        </w:rPr>
      </w:pPr>
    </w:p>
    <w:sectPr>
      <w:pgSz w:w="11906" w:h="16838"/>
      <w:pgMar w:top="1604" w:left="771" w:right="771" w:bottom="16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/Relationships>
</file>