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1B6" w:rsidRDefault="00733EA1" w:rsidP="00125C99">
      <w:pPr>
        <w:pStyle w:val="1"/>
        <w:shd w:val="clear" w:color="auto" w:fill="FFFFFF"/>
        <w:spacing w:before="0" w:beforeAutospacing="0" w:after="0" w:afterAutospacing="0" w:line="450" w:lineRule="atLeast"/>
        <w:jc w:val="center"/>
        <w:rPr>
          <w:rFonts w:ascii="Trebuchet MS" w:hAnsi="Trebuchet MS"/>
          <w:b w:val="0"/>
          <w:bCs w:val="0"/>
          <w:color w:val="475C7A"/>
          <w:sz w:val="38"/>
          <w:szCs w:val="38"/>
        </w:rPr>
      </w:pPr>
      <w:r>
        <w:rPr>
          <w:noProof/>
        </w:rPr>
        <w:drawing>
          <wp:inline distT="0" distB="0" distL="0" distR="0" wp14:anchorId="1794BD1F" wp14:editId="40281BE3">
            <wp:extent cx="5943600" cy="8410575"/>
            <wp:effectExtent l="0" t="0" r="0" b="9525"/>
            <wp:docPr id="3" name="Рисунок 3" descr="C:\Users\Sayapova\Downloads\Памятка-768x1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yapova\Downloads\Памятка-768x10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C2B432" wp14:editId="1187CF1D">
            <wp:extent cx="5553075" cy="7877175"/>
            <wp:effectExtent l="0" t="0" r="9525" b="9525"/>
            <wp:docPr id="4" name="Рисунок 4" descr="C:\Users\Sayapova\Downloads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yapova\Downloads\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21430F" wp14:editId="711660C7">
            <wp:extent cx="5943600" cy="8258175"/>
            <wp:effectExtent l="0" t="0" r="0" b="9525"/>
            <wp:docPr id="5" name="Рисунок 5" descr="C:\Users\Sayapova\Downloads\fbe0a1469322984ea7cf258d518afe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yapova\Downloads\fbe0a1469322984ea7cf258d518afe9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8B9354" wp14:editId="3F9FB9AF">
            <wp:extent cx="5934075" cy="8410575"/>
            <wp:effectExtent l="0" t="0" r="9525" b="9525"/>
            <wp:docPr id="6" name="Рисунок 6" descr="C:\Users\Sayapova\Downloads\май-пальчик.игры1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yapova\Downloads\май-пальчик.игры1-723x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A342F1" wp14:editId="2B4C1CA0">
            <wp:extent cx="5943600" cy="8658225"/>
            <wp:effectExtent l="0" t="0" r="0" b="9525"/>
            <wp:docPr id="7" name="Рисунок 7" descr="C:\Users\Sayapova\Downloads\56382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yapova\Downloads\5638236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5C99">
        <w:rPr>
          <w:color w:val="313131"/>
          <w:sz w:val="23"/>
          <w:szCs w:val="23"/>
        </w:rPr>
        <w:br/>
      </w:r>
    </w:p>
    <w:p w:rsidR="00125C99" w:rsidRPr="00125C99" w:rsidRDefault="00125C99" w:rsidP="00125C99">
      <w:pPr>
        <w:pStyle w:val="1"/>
        <w:shd w:val="clear" w:color="auto" w:fill="FFFFFF"/>
        <w:spacing w:before="0" w:beforeAutospacing="0" w:after="0" w:afterAutospacing="0" w:line="450" w:lineRule="atLeast"/>
        <w:jc w:val="center"/>
        <w:rPr>
          <w:rFonts w:ascii="Trebuchet MS" w:hAnsi="Trebuchet MS"/>
          <w:b w:val="0"/>
          <w:bCs w:val="0"/>
          <w:color w:val="475C7A"/>
          <w:sz w:val="38"/>
          <w:szCs w:val="38"/>
        </w:rPr>
      </w:pPr>
      <w:bookmarkStart w:id="0" w:name="_GoBack"/>
      <w:bookmarkEnd w:id="0"/>
      <w:r w:rsidRPr="00125C99">
        <w:rPr>
          <w:rFonts w:ascii="Trebuchet MS" w:hAnsi="Trebuchet MS"/>
          <w:b w:val="0"/>
          <w:bCs w:val="0"/>
          <w:color w:val="475C7A"/>
          <w:sz w:val="38"/>
          <w:szCs w:val="38"/>
        </w:rPr>
        <w:lastRenderedPageBreak/>
        <w:t>Консультация для родителей</w:t>
      </w:r>
      <w:r w:rsidRPr="00125C99">
        <w:rPr>
          <w:rFonts w:ascii="Trebuchet MS" w:hAnsi="Trebuchet MS"/>
          <w:b w:val="0"/>
          <w:bCs w:val="0"/>
          <w:color w:val="475C7A"/>
          <w:sz w:val="38"/>
          <w:szCs w:val="38"/>
        </w:rPr>
        <w:br/>
        <w:t>«Адаптация младшего дошкольника к детскому саду»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Ребенок впервые приходит в дошкольное учреждение и для него детский сад является новым, совершенно неизвестным пространством. Одному малышу потребуется два-три дня чтобы разобраться в новой обстановке, другому – несколько месяцев. Как помочь ребенку быстрее привыкнуть к детскому саду?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Теперь в его жизни произошло множество изменений:</w:t>
      </w:r>
    </w:p>
    <w:p w:rsidR="00125C99" w:rsidRPr="00125C99" w:rsidRDefault="00125C99" w:rsidP="00125C99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отсутствие родителей в течение девяти и более часов;</w:t>
      </w:r>
    </w:p>
    <w:p w:rsidR="00125C99" w:rsidRPr="00125C99" w:rsidRDefault="00125C99" w:rsidP="00125C99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новое помещение, таящее в себе много нового, неизвестного, а значит опасного;</w:t>
      </w:r>
    </w:p>
    <w:p w:rsidR="00125C99" w:rsidRPr="00125C99" w:rsidRDefault="00125C99" w:rsidP="00125C99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новые требования к поведению;</w:t>
      </w:r>
    </w:p>
    <w:p w:rsidR="00125C99" w:rsidRPr="00125C99" w:rsidRDefault="00125C99" w:rsidP="00125C99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строгий режим дня;</w:t>
      </w:r>
    </w:p>
    <w:p w:rsidR="00125C99" w:rsidRPr="00125C99" w:rsidRDefault="00125C99" w:rsidP="00125C99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постоянный контакт с большим количеством сверстников;</w:t>
      </w:r>
    </w:p>
    <w:p w:rsidR="00125C99" w:rsidRPr="00125C99" w:rsidRDefault="00125C99" w:rsidP="00125C99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незнакомые взрослые, которые окружают малыша и другой стиль общения.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Все эти изменения обрушиваются на ребенка одновременно, создают для него стрессовую ситуацию, которая в дальнейшем может привести к невротическим реакциям: капризам, отказу от еды, страхами, частыми заболеваниями. Для того</w:t>
      </w:r>
      <w:proofErr w:type="gramStart"/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,</w:t>
      </w:r>
      <w:proofErr w:type="gramEnd"/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чтобы ребенок мог быстро и безболезненно адаптироваться к условиям общественного воспитания необходимо готовить его к поступлению в детский сад.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Ребенок, приходящий в детский сад, должен обладать некоторыми навыками.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Режим дня в семье желательно приблизить к режиму дня в саду. Вставать утром желательно в семь – семь тридцать. Соответственно вечером малыша желательно уложить до двадцати одного часа. А дневной сон выдерживать в интервале с тринадцати до пятнадцати часов.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Старайтесь кормить ребенка примерно теми же блюдами, что и в детском саду.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Ребенок должен уметь сам есть, одеваться, раздеваться в определенной последовательности, самостоятельно складывать и вешать свои вещи, пользоваться горшком, но никак не подгузниками, самостоятельно мыть руки и лицо. Под влиянием стресса малыш может растерять почти все навыки самообслуживания, которые давно усвоил. Ребенка приходится кормить из ложечки, он «не умеет» одеваться и раздеваться, пользоваться туалетом. Но по мере адаптации, он начинает пользоваться ранее приобретенными навыками и усваивать новые.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Малыш должен уметь самостоятельно играть, убирать за собой игрушки, выражать свои мысли и желания словами. Коммуникабельность ребенка – это успешная адаптация. Общайтесь с ребенком, не отмахивайтесь от его вопросов, беседуйте как можно чаще и у него не будет проблем в речевом и умственном развитии.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Самым главным навыком является умение взаимодействовать в коллективе. Ребенок должен уметь ждать, уступать, выполнять просьбы воспитателей и других взрослых, делиться игрушками с товарищами. Малыш должен понять, что он не один, в детском саду много малышей и воспитатели не могут уделить ему столько внимания, сколько он получает дома.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Родители должны понимать и быть готовыми к трудностям, связанными с адаптацией к детскому саду, но, тем не менее, отдавать ребенка в сад необходимо для его нормального развития.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 сожалению, иногда родители совершают серьезные ошибки, которые затрудняют адаптацию ребенка. Давайте поговорим о том, чего нельзя делать ни в коем случае.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Нельзя наказывать ребенка или сердиться на ребенка за то, что он плачет при расставании или дома, при упоминании о необходимости идти в сад. Напоминание о том, что он «обещал не плакать», - не работает, так как дети этого возраста еще не умеют «держать слово», лучше еще раз напомнить, что вы обязательно за ним придете.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Нельзя пугать детским садом, место, которым пугают, никогда не станет для него любимым и безопасным.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Нельзя плохо отзываться о воспитателе и саде и при ребенке. Малыш может подумать, что детский сад – нехорошее место и его окружают плохие люди, тогда тревога не пройдет вообще.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Нельзя обманывать ребенка, говоря, что вы придете очень скоро, лучше пусть он знает, что мама придет не скоро, чем он будет ждать ее каждую минуту.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 идите на поводу у ребенка, не пропускайте сад несколько дней, чтобы малыш меньше плакал. Помните, что нерегулярное посещение детского сада удлиняет процесс привыкания, делает его более болезненным.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Поддерживайте контакт с воспитателями, интересуйтесь успехами ребенка. Дома желательно читать книги о детском саде, поиграть в детский сад, и всячески стимулировать его желание идти в группу. Родители должны поддерживать в ребенке уверенность, что он самый лучший, самый любимый, и они его по-прежнему любят, и теперь он стал большой, и будет ходить как взрослые на «работу».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 тоже должен проявить терпение и такт в отношении воспитанников. В данном возрасте игра со сверстниками еще не является наиболее значимым видом деятельности, а взаимодействие с взрослыми уже важно для малыша. Поэтому с самого начала надо включить ребенка в совместно значимую деятельность, можно обратиться к ребенку за помощью: накрыть на стол, раздать материал для занятий, убрать игрушки. Обязательно вечером похвалить ребенка за его помощь, самостоятельность, за приобретенные умения, рассказать о том, что будет завтра, какие занятия и игры ждут малыша. Большинство детей с удовольствием играют с взрослыми. Воспитатель может организовать игру детей, взять в игру более тревожного ребенка, доверив ему главную роль. Важно при этом не фиксировать внимание малыша на его «горе», не жалеть, не утешать постоянно, а лучше доброжелательно и уверенно объяснить, что вечером и взрослые и дети уходят к себе домой. В период адаптации воспитателю важно быть доброжелательным, но твердым, четко объясняя ребенку требования, что можно делать, что нельзя и почему.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Если адаптация проходит тяжело, можно предложить забирать ребенка до сна, затем сразу после сна, затем оставлять на целый день. Хорошо помогает облегчить привыкание к саду любимая домашняя игрушка. С ней малыши играют, гуляют, ложатся спать.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Судить о действительном окончании адаптационного периода мы можем после четырех – шести месяцев, а у некоторых детей – после годы пребывания в саду. Адаптационный период считается законченным, если ребенок с аппетитом ест, быстро засыпает, вовремя просыпается в бодром настроении, играет один или со сверстниками.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любом случае важно помнить о значении коллектива в воспитании ребенка. Дошкольное образовательно учреждение является первой ступенью образования, и выполняет множество функций. На занятии ребенок получает специальные сведения, расширяется система знаний, умений и навыков. Помимо специальных учебных умений, дети приобретают первый опыт жизни в коллективе сверстников. Таким образом, в детском саду происходит планомерное, целенаправленное, педагогически обоснованное всестороннее развитие ребенка.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125C99" w:rsidRPr="00125C99" w:rsidRDefault="00125C99" w:rsidP="00125C9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Литература:</w:t>
      </w:r>
    </w:p>
    <w:p w:rsidR="00125C99" w:rsidRPr="00125C99" w:rsidRDefault="00125C99" w:rsidP="00125C99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Ватутина Н.Д. Ребенок поступает в детский сад. Пособие для воспитателей детского сада – М.: Просвещение, 1983. – 80 с.</w:t>
      </w:r>
    </w:p>
    <w:p w:rsidR="00125C99" w:rsidRPr="00125C99" w:rsidRDefault="00125C99" w:rsidP="00125C99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Галанов А.С. Я иду в детский сад. Пособие для родителей и воспитателей. – М.: Школьная пресса, 2002. – 120 с.</w:t>
      </w:r>
    </w:p>
    <w:p w:rsidR="00125C99" w:rsidRPr="00125C99" w:rsidRDefault="00125C99" w:rsidP="00125C9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125C99">
        <w:rPr>
          <w:rFonts w:ascii="Verdana" w:eastAsia="Times New Roman" w:hAnsi="Verdana" w:cs="Times New Roman"/>
          <w:color w:val="303F50"/>
          <w:sz w:val="20"/>
          <w:szCs w:val="20"/>
          <w:bdr w:val="single" w:sz="6" w:space="3" w:color="BBBBBB" w:frame="1"/>
          <w:lang w:eastAsia="ru-RU"/>
        </w:rPr>
        <w:t>Нравится</w:t>
      </w:r>
      <w:proofErr w:type="gramStart"/>
      <w:r w:rsidRPr="00125C99">
        <w:rPr>
          <w:rFonts w:ascii="Verdana" w:eastAsia="Times New Roman" w:hAnsi="Verdana" w:cs="Times New Roman"/>
          <w:color w:val="333333"/>
          <w:sz w:val="20"/>
          <w:szCs w:val="20"/>
          <w:bdr w:val="single" w:sz="6" w:space="3" w:color="BBBBBB" w:frame="1"/>
          <w:shd w:val="clear" w:color="auto" w:fill="F5F5F5"/>
          <w:lang w:eastAsia="ru-RU"/>
        </w:rPr>
        <w:t>1</w:t>
      </w:r>
      <w:proofErr w:type="gramEnd"/>
      <w:r w:rsidRPr="00125C99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  <w:r w:rsidRPr="00125C99">
        <w:rPr>
          <w:rFonts w:ascii="Verdana" w:eastAsia="Times New Roman" w:hAnsi="Verdana" w:cs="Times New Roman"/>
          <w:color w:val="303F50"/>
          <w:sz w:val="20"/>
          <w:szCs w:val="20"/>
          <w:bdr w:val="single" w:sz="6" w:space="3" w:color="BBBBBB" w:frame="1"/>
          <w:lang w:eastAsia="ru-RU"/>
        </w:rPr>
        <w:t>Плохо</w:t>
      </w:r>
      <w:r w:rsidRPr="00125C99">
        <w:rPr>
          <w:rFonts w:ascii="Verdana" w:eastAsia="Times New Roman" w:hAnsi="Verdana" w:cs="Times New Roman"/>
          <w:color w:val="333333"/>
          <w:sz w:val="20"/>
          <w:szCs w:val="20"/>
          <w:bdr w:val="single" w:sz="6" w:space="3" w:color="BBBBBB" w:frame="1"/>
          <w:shd w:val="clear" w:color="auto" w:fill="F5F5F5"/>
          <w:lang w:eastAsia="ru-RU"/>
        </w:rPr>
        <w:t>0</w:t>
      </w:r>
    </w:p>
    <w:p w:rsidR="00733EA1" w:rsidRPr="00733EA1" w:rsidRDefault="00733EA1" w:rsidP="00733EA1">
      <w:pPr>
        <w:spacing w:line="360" w:lineRule="atLeast"/>
        <w:rPr>
          <w:rFonts w:ascii="Times New Roman" w:eastAsia="Times New Roman" w:hAnsi="Times New Roman" w:cs="Times New Roman"/>
          <w:color w:val="888888"/>
          <w:sz w:val="20"/>
          <w:szCs w:val="20"/>
          <w:lang w:eastAsia="ru-RU"/>
        </w:rPr>
      </w:pPr>
    </w:p>
    <w:p w:rsidR="00733EA1" w:rsidRDefault="00733EA1">
      <w:r>
        <w:rPr>
          <w:noProof/>
          <w:lang w:eastAsia="ru-RU"/>
        </w:rPr>
        <w:drawing>
          <wp:inline distT="0" distB="0" distL="0" distR="0">
            <wp:extent cx="5934075" cy="3962400"/>
            <wp:effectExtent l="0" t="0" r="9525" b="0"/>
            <wp:docPr id="8" name="Рисунок 8" descr="C:\Users\Sayapova\Downloads\zapovedi-dla-roditelei-na-pechat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yapova\Downloads\zapovedi-dla-roditelei-na-pechat2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3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D7944"/>
    <w:multiLevelType w:val="multilevel"/>
    <w:tmpl w:val="F53EE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C0145F"/>
    <w:multiLevelType w:val="multilevel"/>
    <w:tmpl w:val="636A6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0F"/>
    <w:rsid w:val="00125C99"/>
    <w:rsid w:val="002B21B6"/>
    <w:rsid w:val="00416F0F"/>
    <w:rsid w:val="004F00D7"/>
    <w:rsid w:val="00733EA1"/>
    <w:rsid w:val="008B54AD"/>
    <w:rsid w:val="00EA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5C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E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33EA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25C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12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25C99"/>
    <w:rPr>
      <w:i/>
      <w:iCs/>
    </w:rPr>
  </w:style>
  <w:style w:type="character" w:customStyle="1" w:styleId="like-button">
    <w:name w:val="like-button"/>
    <w:basedOn w:val="a0"/>
    <w:rsid w:val="00125C99"/>
  </w:style>
  <w:style w:type="character" w:customStyle="1" w:styleId="postlike-info">
    <w:name w:val="postlike-info"/>
    <w:basedOn w:val="a0"/>
    <w:rsid w:val="00125C99"/>
  </w:style>
  <w:style w:type="character" w:customStyle="1" w:styleId="dislike-button">
    <w:name w:val="dislike-button"/>
    <w:basedOn w:val="a0"/>
    <w:rsid w:val="00125C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5C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E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33EA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25C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12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25C99"/>
    <w:rPr>
      <w:i/>
      <w:iCs/>
    </w:rPr>
  </w:style>
  <w:style w:type="character" w:customStyle="1" w:styleId="like-button">
    <w:name w:val="like-button"/>
    <w:basedOn w:val="a0"/>
    <w:rsid w:val="00125C99"/>
  </w:style>
  <w:style w:type="character" w:customStyle="1" w:styleId="postlike-info">
    <w:name w:val="postlike-info"/>
    <w:basedOn w:val="a0"/>
    <w:rsid w:val="00125C99"/>
  </w:style>
  <w:style w:type="character" w:customStyle="1" w:styleId="dislike-button">
    <w:name w:val="dislike-button"/>
    <w:basedOn w:val="a0"/>
    <w:rsid w:val="0012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2959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38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88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49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58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866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9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558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930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151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41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52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974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26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269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95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13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786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Sayapova</dc:creator>
  <cp:keywords/>
  <dc:description/>
  <cp:lastModifiedBy>Sayapova</cp:lastModifiedBy>
  <cp:revision>6</cp:revision>
  <dcterms:created xsi:type="dcterms:W3CDTF">2018-02-10T17:34:00Z</dcterms:created>
  <dcterms:modified xsi:type="dcterms:W3CDTF">2018-04-05T08:37:00Z</dcterms:modified>
</cp:coreProperties>
</file>